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FC" w:rsidRPr="00E77BFC" w:rsidRDefault="00E77BFC" w:rsidP="00E77B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7BFC">
        <w:rPr>
          <w:rFonts w:ascii="Times New Roman" w:hAnsi="Times New Roman" w:cs="Times New Roman"/>
          <w:b/>
          <w:i/>
          <w:sz w:val="32"/>
          <w:szCs w:val="32"/>
        </w:rPr>
        <w:t>План-схема проекта в старшей группе «Сказки Джанни Родари»</w:t>
      </w:r>
    </w:p>
    <w:p w:rsidR="00E77BFC" w:rsidRPr="00E77BFC" w:rsidRDefault="00E77BFC" w:rsidP="00E77BFC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E77BFC" w:rsidRPr="00B600D6" w:rsidRDefault="00E77BFC" w:rsidP="00E77BF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Актуальность: В  наше  время технического прогресса актуальна проблема ознакомления с художественной  литературой, воспитания любви к  чтению. Необходимо знакомить не  только с  произведениями российских писателей, но и зарубежных, чтобы  формировать всесторонне развитую, духовно богатую личность.</w:t>
      </w:r>
    </w:p>
    <w:p w:rsidR="00E77BFC" w:rsidRPr="00B600D6" w:rsidRDefault="00E77BFC" w:rsidP="00E77BF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Гипотеза: – ознакомление  детей  с  творчеством Джанни  Родари  будет эффективным, если организовать специальные  беседы, занятия, посвященные творчеству писателя и его персонажам.</w:t>
      </w:r>
    </w:p>
    <w:p w:rsidR="00E77BFC" w:rsidRPr="00B600D6" w:rsidRDefault="00E77BFC" w:rsidP="00E77BF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 xml:space="preserve">Вид проекта: </w:t>
      </w:r>
      <w:proofErr w:type="spellStart"/>
      <w:r w:rsidRPr="00B600D6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 w:rsidRPr="00B600D6">
        <w:rPr>
          <w:rFonts w:ascii="Times New Roman" w:hAnsi="Times New Roman" w:cs="Times New Roman"/>
          <w:sz w:val="28"/>
          <w:szCs w:val="28"/>
        </w:rPr>
        <w:t>.</w:t>
      </w:r>
    </w:p>
    <w:p w:rsidR="00E77BFC" w:rsidRPr="00B600D6" w:rsidRDefault="00E77BFC" w:rsidP="00E77BF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Цель: развить устойчивый интерес к литературным  произведениям зарубежных авторов; создать условия для активного использования литературного опыта детей в их творческой деятельности.</w:t>
      </w:r>
    </w:p>
    <w:p w:rsidR="00E77BFC" w:rsidRPr="00B600D6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Задачи:</w:t>
      </w:r>
    </w:p>
    <w:p w:rsidR="00E77BFC" w:rsidRPr="00B600D6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- ознакомить детей с интересными фактами из биографии писателя Джанни Родари;</w:t>
      </w:r>
    </w:p>
    <w:p w:rsidR="00E77BFC" w:rsidRPr="00B600D6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- прочитать художественные произведения Джанни Родари;</w:t>
      </w:r>
    </w:p>
    <w:p w:rsidR="00E77BFC" w:rsidRPr="00B600D6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- закрепить знания в  продуктивной  деятельности;</w:t>
      </w:r>
    </w:p>
    <w:p w:rsidR="00E77BFC" w:rsidRPr="00B600D6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- формировать основы читательской культуры в процессе чтения книг, 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D6">
        <w:rPr>
          <w:rFonts w:ascii="Times New Roman" w:hAnsi="Times New Roman" w:cs="Times New Roman"/>
          <w:sz w:val="28"/>
          <w:szCs w:val="28"/>
        </w:rPr>
        <w:t>с правилами поведения в библиотеке.</w:t>
      </w:r>
    </w:p>
    <w:p w:rsidR="00E77BFC" w:rsidRPr="00B600D6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>Участники проекта: дети 1 старшей группы, воспитатели, педагоги.</w:t>
      </w:r>
    </w:p>
    <w:p w:rsidR="00E77BFC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600D6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proofErr w:type="gramStart"/>
      <w:r w:rsidRPr="00B600D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B600D6">
        <w:rPr>
          <w:rFonts w:ascii="Times New Roman" w:hAnsi="Times New Roman" w:cs="Times New Roman"/>
          <w:sz w:val="28"/>
          <w:szCs w:val="28"/>
        </w:rPr>
        <w:t>.</w:t>
      </w:r>
    </w:p>
    <w:p w:rsidR="00E77BFC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проекта: 7.10.2015г. – 23.10.2015г.</w:t>
      </w:r>
    </w:p>
    <w:p w:rsidR="00E77BFC" w:rsidRPr="00E77BFC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77BFC" w:rsidRPr="00E77BFC" w:rsidRDefault="00E77BFC" w:rsidP="00E77BF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77BFC" w:rsidRPr="00E77BFC" w:rsidRDefault="00E77BFC" w:rsidP="00E7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77BF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План-схема реализации  проекта </w:t>
      </w:r>
    </w:p>
    <w:p w:rsidR="00E77BFC" w:rsidRPr="00E77BFC" w:rsidRDefault="00E77BFC" w:rsidP="00E7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E77BF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«Сказки Джанни Родари».</w:t>
      </w:r>
    </w:p>
    <w:p w:rsidR="00E77BFC" w:rsidRPr="00E77BFC" w:rsidRDefault="00E77BFC" w:rsidP="00E7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tbl>
      <w:tblPr>
        <w:tblStyle w:val="1"/>
        <w:tblW w:w="14742" w:type="dxa"/>
        <w:tblInd w:w="534" w:type="dxa"/>
        <w:tblLayout w:type="fixed"/>
        <w:tblLook w:val="04A0"/>
      </w:tblPr>
      <w:tblGrid>
        <w:gridCol w:w="3118"/>
        <w:gridCol w:w="5528"/>
        <w:gridCol w:w="6096"/>
      </w:tblGrid>
      <w:tr w:rsidR="00E77BFC" w:rsidRPr="006B44AE" w:rsidTr="00E77BFC">
        <w:tc>
          <w:tcPr>
            <w:tcW w:w="3118" w:type="dxa"/>
          </w:tcPr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(сроки)</w:t>
            </w:r>
          </w:p>
        </w:tc>
        <w:tc>
          <w:tcPr>
            <w:tcW w:w="5528" w:type="dxa"/>
          </w:tcPr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 проекта (мероприятия)</w:t>
            </w:r>
          </w:p>
        </w:tc>
        <w:tc>
          <w:tcPr>
            <w:tcW w:w="6096" w:type="dxa"/>
          </w:tcPr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средства реализации проекта</w:t>
            </w:r>
          </w:p>
        </w:tc>
      </w:tr>
      <w:tr w:rsidR="00E77BFC" w:rsidRPr="006B44AE" w:rsidTr="00E77BFC">
        <w:tc>
          <w:tcPr>
            <w:tcW w:w="3118" w:type="dxa"/>
            <w:vAlign w:val="center"/>
          </w:tcPr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творчества Джанни Родари.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планирование с </w:t>
            </w:r>
            <w:proofErr w:type="spellStart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задействованием</w:t>
            </w:r>
            <w:proofErr w:type="spellEnd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образовательных областей.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8E60C4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и книга. Творчество Джанни Родари» </w:t>
            </w: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обсуждения актуальности проблемы.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о творчестве итальянского писателя Джанни Родари. 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итогового развлечения «Сказки Джанни Родари».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доверительной атмосферы, просмотр </w:t>
            </w:r>
            <w:proofErr w:type="spellStart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тематической выставки, посвященной дню рождения Д. Родари. 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FC" w:rsidRPr="006B44AE" w:rsidTr="00E77BFC">
        <w:tc>
          <w:tcPr>
            <w:tcW w:w="3118" w:type="dxa"/>
          </w:tcPr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и составление творческих рассказов и сказок.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районную библиотеку. 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  <w:proofErr w:type="gramStart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gramEnd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аппликация - героев сказки «Чиполлино».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по экологии «Чиполлино на грядке».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Инсценировка стихотворения «Чем пахнут ремесла?» 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творческих работ детей 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родителей «В гостях у Чиполлино».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</w:tcPr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чтение сказок Джанни Родари («Чиполлино и его друзья», «Сказки по телефону» и др..</w:t>
            </w:r>
            <w:proofErr w:type="gramEnd"/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 Джанни Родари. </w:t>
            </w:r>
          </w:p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Разукрашивание сюжетных раскрасок по сказке 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«Чиполлино» в режимных моментах.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луковиц.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Собирание пазлов по сказкам Джанни Родари на компьютере. </w:t>
            </w:r>
          </w:p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вместе с родителями костюмов сказочных персонажей.</w:t>
            </w:r>
          </w:p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 детьми совместно с родителями.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«Чиполлино», «Путешествие Голубой стрелы», «Рассеянный Джованни», «Мальчик из Неаполя», обсуждение увиденного.</w:t>
            </w:r>
          </w:p>
        </w:tc>
      </w:tr>
      <w:tr w:rsidR="00E77BFC" w:rsidRPr="006B44AE" w:rsidTr="00E77BFC">
        <w:tc>
          <w:tcPr>
            <w:tcW w:w="3118" w:type="dxa"/>
          </w:tcPr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</w:t>
            </w:r>
          </w:p>
        </w:tc>
        <w:tc>
          <w:tcPr>
            <w:tcW w:w="5528" w:type="dxa"/>
          </w:tcPr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«Сказки Джанни Родари».</w:t>
            </w:r>
          </w:p>
        </w:tc>
        <w:tc>
          <w:tcPr>
            <w:tcW w:w="6096" w:type="dxa"/>
          </w:tcPr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занятия «Сказки Джанни Родари»</w:t>
            </w: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BFC" w:rsidRPr="008E60C4" w:rsidRDefault="00E77BFC" w:rsidP="00F54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C136D3" w:rsidRDefault="00C136D3"/>
    <w:sectPr w:rsidR="00C136D3" w:rsidSect="00E77BF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BFC"/>
    <w:rsid w:val="00C136D3"/>
    <w:rsid w:val="00E7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7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6A1B-B806-4D1E-A6C9-02C107C8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2016-01-05T09:18:00Z</dcterms:created>
  <dcterms:modified xsi:type="dcterms:W3CDTF">2016-01-05T09:25:00Z</dcterms:modified>
</cp:coreProperties>
</file>