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5DFD" w:rsidRPr="00704BF4" w:rsidRDefault="007C5DFD" w:rsidP="007C5DFD">
      <w:pPr>
        <w:shd w:val="clear" w:color="auto" w:fill="FFFFFF"/>
        <w:spacing w:after="0" w:line="240" w:lineRule="atLeast"/>
        <w:ind w:left="-567" w:firstLine="42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04BF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Муниципальное бюджетное  дошкольное образовательное учреждение </w:t>
      </w:r>
    </w:p>
    <w:p w:rsidR="007C5DFD" w:rsidRPr="00704BF4" w:rsidRDefault="007C5DFD" w:rsidP="007C5DFD">
      <w:pPr>
        <w:shd w:val="clear" w:color="auto" w:fill="FFFFFF"/>
        <w:spacing w:after="0" w:line="240" w:lineRule="atLeast"/>
        <w:ind w:left="-567" w:firstLine="425"/>
        <w:jc w:val="center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704BF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«Детский сад № 5 г. Беслана»</w:t>
      </w:r>
    </w:p>
    <w:p w:rsidR="007C5DFD" w:rsidRPr="00704BF4" w:rsidRDefault="007C5DFD" w:rsidP="007C5DFD">
      <w:pPr>
        <w:shd w:val="clear" w:color="auto" w:fill="FFFFFF"/>
        <w:spacing w:after="0" w:line="240" w:lineRule="atLeast"/>
        <w:ind w:left="-567" w:firstLine="425"/>
        <w:jc w:val="center"/>
        <w:outlineLvl w:val="0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704BF4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Правобережного района Республики Северная Осетия - Алания</w:t>
      </w: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  <w:r>
        <w:rPr>
          <w:rFonts w:ascii="Times New Roman" w:hAnsi="Times New Roman" w:cs="Times New Roman"/>
          <w:i/>
          <w:iCs/>
          <w:color w:val="111111"/>
          <w:sz w:val="36"/>
          <w:szCs w:val="36"/>
        </w:rPr>
        <w:t>Мастер – класс для родителей</w:t>
      </w: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  <w:r w:rsidRPr="007C5DFD">
        <w:rPr>
          <w:rFonts w:ascii="Times New Roman" w:hAnsi="Times New Roman" w:cs="Times New Roman"/>
          <w:i/>
          <w:iCs/>
          <w:color w:val="111111"/>
          <w:sz w:val="36"/>
          <w:szCs w:val="36"/>
        </w:rPr>
        <w:t>«</w:t>
      </w:r>
      <w:r>
        <w:rPr>
          <w:rFonts w:ascii="Times New Roman" w:hAnsi="Times New Roman" w:cs="Times New Roman"/>
          <w:i/>
          <w:iCs/>
          <w:color w:val="111111"/>
          <w:sz w:val="36"/>
          <w:szCs w:val="36"/>
        </w:rPr>
        <w:t>Национальные блюда</w:t>
      </w:r>
      <w:r w:rsidRPr="007C5DFD">
        <w:rPr>
          <w:rFonts w:ascii="Times New Roman" w:hAnsi="Times New Roman" w:cs="Times New Roman"/>
          <w:i/>
          <w:iCs/>
          <w:color w:val="111111"/>
          <w:sz w:val="36"/>
          <w:szCs w:val="36"/>
        </w:rPr>
        <w:t>»</w:t>
      </w: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111111"/>
          <w:sz w:val="36"/>
          <w:szCs w:val="36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jc w:val="right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Подготовила воспитатель: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Сланова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 Г.А</w:t>
      </w: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3078627</wp:posOffset>
            </wp:positionH>
            <wp:positionV relativeFrom="paragraph">
              <wp:posOffset>216778</wp:posOffset>
            </wp:positionV>
            <wp:extent cx="3141083" cy="1855177"/>
            <wp:effectExtent l="0" t="0" r="0" b="0"/>
            <wp:wrapNone/>
            <wp:docPr id="23" name="Рисунок 4" descr="C:\Users\5\Downloads\imgonline-com-ua-Transparent-backgr-PrIOwcm9NtJ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5\Downloads\imgonline-com-ua-Transparent-backgr-PrIOwcm9NtJG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2991" r="1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87" cy="18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jc w:val="center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2021</w:t>
      </w:r>
    </w:p>
    <w:p w:rsidR="007C5DFD" w:rsidRDefault="007C5DFD" w:rsidP="007C5DFD">
      <w:pPr>
        <w:autoSpaceDE w:val="0"/>
        <w:autoSpaceDN w:val="0"/>
        <w:adjustRightInd w:val="0"/>
        <w:spacing w:after="0" w:line="384" w:lineRule="auto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111111"/>
          <w:sz w:val="28"/>
          <w:szCs w:val="28"/>
          <w:highlight w:val="white"/>
        </w:rPr>
        <w:lastRenderedPageBreak/>
        <w:t>Цели: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- Ознакомить </w:t>
      </w:r>
      <w:proofErr w:type="spellStart"/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с</w:t>
      </w:r>
      <w:r w:rsidRPr="007C5DFD">
        <w:rPr>
          <w:rFonts w:ascii="Times New Roman" w:hAnsi="Times New Roman" w:cs="Times New Roman"/>
          <w:color w:val="111111"/>
          <w:sz w:val="28"/>
          <w:szCs w:val="28"/>
        </w:rPr>
        <w:t>особенностями</w:t>
      </w:r>
      <w:proofErr w:type="spellEnd"/>
      <w:r w:rsidRPr="007C5DFD">
        <w:rPr>
          <w:rFonts w:ascii="Times New Roman" w:hAnsi="Times New Roman" w:cs="Times New Roman"/>
          <w:color w:val="111111"/>
          <w:sz w:val="28"/>
          <w:szCs w:val="28"/>
        </w:rPr>
        <w:t xml:space="preserve"> национальной кухни</w:t>
      </w: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- Рассказать о правилах приготовления </w:t>
      </w:r>
      <w:r w:rsidRPr="007C5DFD">
        <w:rPr>
          <w:rFonts w:ascii="Times New Roman" w:hAnsi="Times New Roman" w:cs="Times New Roman"/>
          <w:color w:val="111111"/>
          <w:sz w:val="28"/>
          <w:szCs w:val="28"/>
        </w:rPr>
        <w:t>блюд осетинской кухни</w:t>
      </w: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highlight w:val="white"/>
        </w:rPr>
      </w:pP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 xml:space="preserve">- Научить приготовлению </w:t>
      </w:r>
      <w:r w:rsidRPr="007C5DFD">
        <w:rPr>
          <w:rFonts w:ascii="Times New Roman" w:hAnsi="Times New Roman" w:cs="Times New Roman"/>
          <w:color w:val="111111"/>
          <w:sz w:val="28"/>
          <w:szCs w:val="28"/>
        </w:rPr>
        <w:t>блюд осетинской кухни</w:t>
      </w:r>
      <w:r w:rsidRPr="007C5DFD">
        <w:rPr>
          <w:rFonts w:ascii="Times New Roman" w:hAnsi="Times New Roman" w:cs="Times New Roman"/>
          <w:color w:val="111111"/>
          <w:sz w:val="28"/>
          <w:szCs w:val="28"/>
          <w:highlight w:val="white"/>
        </w:rPr>
        <w:t>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DFD">
        <w:rPr>
          <w:rFonts w:ascii="Times New Roman" w:hAnsi="Times New Roman" w:cs="Times New Roman"/>
          <w:color w:val="000000"/>
          <w:sz w:val="28"/>
          <w:szCs w:val="28"/>
        </w:rPr>
        <w:t>С древних времен основная пища осетин – отварное и жареное мясо, пироги из пшеничной муки с разными наполнителями и хлебные изделия (лепешки).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DFD">
        <w:rPr>
          <w:rFonts w:ascii="Times New Roman" w:hAnsi="Times New Roman" w:cs="Times New Roman"/>
          <w:color w:val="000000"/>
          <w:sz w:val="28"/>
          <w:szCs w:val="28"/>
        </w:rPr>
        <w:t xml:space="preserve">Самым знаменитым выпекаемым лакомством в кавказской кухне был и остается своеобразный заменитель хлеба – чурек. Его основой является кукурузная мука, а запекают чурек традиционно с сыром. Перед </w:t>
      </w:r>
      <w:proofErr w:type="spellStart"/>
      <w:r w:rsidRPr="007C5DFD">
        <w:rPr>
          <w:rFonts w:ascii="Times New Roman" w:hAnsi="Times New Roman" w:cs="Times New Roman"/>
          <w:color w:val="000000"/>
          <w:sz w:val="28"/>
          <w:szCs w:val="28"/>
        </w:rPr>
        <w:t>запеканием</w:t>
      </w:r>
      <w:proofErr w:type="spellEnd"/>
      <w:r w:rsidRPr="007C5DFD">
        <w:rPr>
          <w:rFonts w:ascii="Times New Roman" w:hAnsi="Times New Roman" w:cs="Times New Roman"/>
          <w:color w:val="000000"/>
          <w:sz w:val="28"/>
          <w:szCs w:val="28"/>
        </w:rPr>
        <w:t xml:space="preserve"> он смазывается водой, чтобы готовая лепешка не потрескалась. Хранить готовые продукты можно до двух недель, они не засохнут и не покроются плесенью – в отличие от обычного хлеба. Появление чурека на столах осетин также можно связать с историей народ</w:t>
      </w:r>
      <w:r w:rsidRPr="007C5D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7C5DFD">
        <w:rPr>
          <w:rFonts w:ascii="Liberation Serif" w:hAnsi="Liberation Serif" w:cs="Liberation Serif"/>
          <w:b/>
          <w:bCs/>
          <w:color w:val="000000"/>
          <w:sz w:val="28"/>
          <w:szCs w:val="28"/>
        </w:rPr>
        <w:t>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C5DF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Кардзын</w:t>
      </w:r>
      <w:proofErr w:type="spellEnd"/>
      <w:r w:rsidRPr="007C5D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(чурек)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Просеянную кукурузную муку заливают крутым подсоленным кипятком и хорошо перемешивают.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Затем сбрызгивают холодной водой и еще раз вымешивают до однородной мягкой, эластичной массы.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Делят на куски, придают округло приплюснутую форму.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Смачивают со всех сторон водой (иначе чурек может потрескаться). 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Выпекают в горячем духовом шкафу. 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Чурек вкусен горячий.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Подают его вместо хлеба.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  <w:t>Кукурузная мука 320, вода 280, соль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C5DFD">
        <w:rPr>
          <w:rFonts w:ascii="Times New Roman" w:hAnsi="Times New Roman" w:cs="Times New Roman"/>
          <w:color w:val="000000"/>
          <w:sz w:val="28"/>
          <w:szCs w:val="28"/>
        </w:rPr>
        <w:t>Кукурузная мука 320, вода 280, соль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5DFD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t>Осетинские сдобные пироги</w:t>
      </w:r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Традиционный для Осетии пирог самого обыкновенного размера. Но это не привычный нам осетинский пирог— </w:t>
      </w:r>
      <w:proofErr w:type="spellStart"/>
      <w:proofErr w:type="gramStart"/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чъ</w:t>
      </w:r>
      <w:proofErr w:type="gramEnd"/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ири</w:t>
      </w:r>
      <w:proofErr w:type="spellEnd"/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а сладкая сдобная выпечка. Чтобы не идти в гости с пустыми руками, наши бабушки делали красивые, воздушные и определенно вкусные пироги, соревнуясь в мастерстве создания красивого национального орнамента. Без них и сегодня не обходится ни одно традиционное застолье.</w:t>
      </w:r>
    </w:p>
    <w:p w:rsidR="007C5DFD" w:rsidRPr="007C5DFD" w:rsidRDefault="007C5DFD" w:rsidP="007C5DF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2744519</wp:posOffset>
            </wp:positionH>
            <wp:positionV relativeFrom="paragraph">
              <wp:posOffset>483870</wp:posOffset>
            </wp:positionV>
            <wp:extent cx="3215518" cy="1899138"/>
            <wp:effectExtent l="0" t="0" r="0" b="0"/>
            <wp:wrapNone/>
            <wp:docPr id="4" name="Рисунок 4" descr="C:\Users\5\Downloads\imgonline-com-ua-Transparent-backgr-PrIOwcm9NtJ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5\Downloads\imgonline-com-ua-Transparent-backgr-PrIOwcm9NtJG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2991" r="1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67" cy="190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5DFD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Любые пироги начинаются с теста.</w:t>
      </w:r>
      <w:r w:rsidRPr="007C5DFD">
        <w:rPr>
          <w:noProof/>
          <w:lang w:eastAsia="ru-RU"/>
        </w:rPr>
        <w:t xml:space="preserve"> </w:t>
      </w:r>
    </w:p>
    <w:p w:rsidR="007C5DFD" w:rsidRDefault="007C5DFD" w:rsidP="007C5DF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2536190" cy="320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5DFD">
        <w:rPr>
          <w:rFonts w:ascii="Calibri" w:hAnsi="Calibri" w:cs="Calibri"/>
          <w:noProof/>
          <w:lang w:eastAsia="ru-RU"/>
        </w:rPr>
        <w:t xml:space="preserve"> </w:t>
      </w:r>
      <w:r w:rsidRPr="007C5DFD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2604407" cy="3200400"/>
            <wp:effectExtent l="19050" t="0" r="5443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65" cy="320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FD" w:rsidRDefault="007C5DFD" w:rsidP="007C5DF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3061A" w:rsidRDefault="007C5DFD" w:rsidP="007C5DFD"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2555240</wp:posOffset>
            </wp:positionH>
            <wp:positionV relativeFrom="paragraph">
              <wp:posOffset>1910715</wp:posOffset>
            </wp:positionV>
            <wp:extent cx="3058795" cy="1806575"/>
            <wp:effectExtent l="0" t="0" r="0" b="0"/>
            <wp:wrapNone/>
            <wp:docPr id="5" name="Рисунок 4" descr="C:\Users\5\Downloads\imgonline-com-ua-Transparent-backgr-PrIOwcm9NtJG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5\Downloads\imgonline-com-ua-Transparent-backgr-PrIOwcm9NtJGm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t="2991" r="19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180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Ингредиенты для одного пирога: для опары: Молоко— 350 мл Сахар— 50 г Дрожжи— 30 г Мука— 200 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ля теста: Маргарин— 150 г Яйца—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Сахар— 200 г Мука— 1100</w:t>
      </w:r>
      <w:r>
        <w:rPr>
          <w:rFonts w:ascii="Cambria Math" w:hAnsi="Cambria Math" w:cs="Cambria Math"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color w:val="000000"/>
          <w:sz w:val="28"/>
          <w:szCs w:val="28"/>
        </w:rPr>
        <w:t>1200г Ванилин— 1</w:t>
      </w:r>
      <w:r>
        <w:rPr>
          <w:rFonts w:ascii="Cambria Math" w:hAnsi="Cambria Math" w:cs="Cambria Math"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color w:val="000000"/>
          <w:sz w:val="28"/>
          <w:szCs w:val="28"/>
        </w:rPr>
        <w:t>2 г Растительное масло— 50</w:t>
      </w:r>
      <w:r>
        <w:rPr>
          <w:rFonts w:ascii="Cambria Math" w:hAnsi="Cambria Math" w:cs="Cambria Math"/>
          <w:color w:val="000000"/>
          <w:sz w:val="28"/>
          <w:szCs w:val="28"/>
        </w:rPr>
        <w:t>−</w:t>
      </w:r>
      <w:r>
        <w:rPr>
          <w:rFonts w:ascii="Times New Roman" w:hAnsi="Times New Roman" w:cs="Times New Roman"/>
          <w:color w:val="000000"/>
          <w:sz w:val="28"/>
          <w:szCs w:val="28"/>
        </w:rPr>
        <w:t>70 мл Соль— половина чайной ложки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ля начинки: Джем— 700 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ля смазывания: Яйцо—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Молоко— чайная ложка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ля сиропа: Сахар— 100 г Вода— 200 г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E3061A" w:rsidSect="00D45587">
      <w:pgSz w:w="11906" w:h="16838"/>
      <w:pgMar w:top="1134" w:right="79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C5DFD"/>
    <w:rsid w:val="007C5DFD"/>
    <w:rsid w:val="00824D2D"/>
    <w:rsid w:val="00D45587"/>
    <w:rsid w:val="00E3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344</Words>
  <Characters>1961</Characters>
  <Application>Microsoft Office Word</Application>
  <DocSecurity>0</DocSecurity>
  <Lines>16</Lines>
  <Paragraphs>4</Paragraphs>
  <ScaleCrop>false</ScaleCrop>
  <Company>Grizli777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</dc:creator>
  <cp:lastModifiedBy>Nov</cp:lastModifiedBy>
  <cp:revision>1</cp:revision>
  <dcterms:created xsi:type="dcterms:W3CDTF">2022-12-08T13:57:00Z</dcterms:created>
  <dcterms:modified xsi:type="dcterms:W3CDTF">2022-12-08T14:02:00Z</dcterms:modified>
</cp:coreProperties>
</file>