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ED" w:rsidRDefault="00595E0C" w:rsidP="00143FED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15050" cy="9429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634" t="10021" r="19027" b="8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97" cy="943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lastRenderedPageBreak/>
        <w:t>Оказывает помощь руководству ДОУ в организации и проведении общих родительских собраний.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Принимает  участие  в   обсуждении  локальных  актов   ДОУ  по  вопросам, относящихся к полномочиям Родительского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Взаимодействует   с   другими   органами    самоуправления,    общественными организациями по вопросу пропаганды традиций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2.4. Исключительной компетенцией Родительского комитета являются: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принятие новых членов в состав Родительского комитета;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FED">
        <w:rPr>
          <w:rFonts w:ascii="Times New Roman" w:hAnsi="Times New Roman"/>
          <w:sz w:val="24"/>
          <w:szCs w:val="24"/>
          <w:lang w:eastAsia="ru-RU"/>
        </w:rPr>
        <w:t>избрание Председателя;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FED">
        <w:rPr>
          <w:rFonts w:ascii="Times New Roman" w:hAnsi="Times New Roman"/>
          <w:sz w:val="24"/>
          <w:szCs w:val="24"/>
          <w:lang w:eastAsia="ru-RU"/>
        </w:rPr>
        <w:t>утверждение отчётов Председателя;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E12AD8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E76639" w:rsidRPr="00E76639" w:rsidRDefault="00E76639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b/>
          <w:bCs/>
          <w:sz w:val="24"/>
          <w:szCs w:val="24"/>
          <w:lang w:eastAsia="ru-RU"/>
        </w:rPr>
        <w:t>3. ЧЛЕНЫ РОДИТЕЛЬСКОГО КОМИТЕТА, ИХ ПРАВА И ОБЯЗАННОСТИ.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3.1. 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3.2. В состав Родительского комитета входят родители (законные представители) воспитанников.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3.3. Из своего состава Родительского комитета избирает председателя, заместители председателя, секретарь.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3.4. 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3.5.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или более представителей в Родительский комитет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3.6. 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3.7.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3.8. Члены Родительского комитета работают на общественных началах.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3.9. Каждый член Родительского комитета имеет определённые обязанности.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3.10.Осуществление членами Родительского комитета своих функций производится на безвозмездной основе.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3.11.   Члены Родительского комитета имеют право: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Участвовать в деятельности во всех проводимых им мероприятиях;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Избирать и быть избранным в руководящие органы Родительского комитета;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Участвовать в управлении Родительским комитетом;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Выйти из числа членов Родительского комитета по собственному желанию;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lastRenderedPageBreak/>
        <w:t>Получать информацию о деятельности Родительского комитета;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Вносить предложения о необходимости изменений и дополнений в Положение о Родительском комитете.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FED">
        <w:rPr>
          <w:rFonts w:ascii="Times New Roman" w:hAnsi="Times New Roman"/>
          <w:sz w:val="24"/>
          <w:szCs w:val="24"/>
          <w:lang w:eastAsia="ru-RU"/>
        </w:rPr>
        <w:t>3.12. Члены Родительского комитета обязаны: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Принимать участие в работе Родительского комитета и выполнять его решения;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FED">
        <w:rPr>
          <w:rFonts w:ascii="Times New Roman" w:hAnsi="Times New Roman"/>
          <w:sz w:val="24"/>
          <w:szCs w:val="24"/>
          <w:lang w:eastAsia="ru-RU"/>
        </w:rPr>
        <w:t>3.13. Председатель: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организует выполнение решений, принятых на предыдущем заседании Родительского комитета;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представляет Родительский комитет перед администрацией, органами власти и управления;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3.14. Председатель имеет право делегировать свои полномочия членам Родительского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3.15.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перевыборах комитета, на их место избираются другие.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b/>
          <w:bCs/>
          <w:sz w:val="24"/>
          <w:szCs w:val="24"/>
          <w:lang w:eastAsia="ru-RU"/>
        </w:rPr>
        <w:t>4. ПРАВА, ОБЯЗАННОСТИ, ОТВЕТСТВЕННОСТЬ РОДИТЕЛЬСКОГО КОМИТЕТА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4.1. Родительский комитет имеет право: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Свободно распространять информацию о своей деятельности.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  рассматривают   предложения   Родительского   комитета   и   сообщают   о результатах рассмотрения.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FED">
        <w:rPr>
          <w:rFonts w:ascii="Times New Roman" w:hAnsi="Times New Roman"/>
          <w:sz w:val="24"/>
          <w:szCs w:val="24"/>
          <w:lang w:eastAsia="ru-RU"/>
        </w:rPr>
        <w:t>Систематически контролировать качество питания.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Обращаться   за   разъяснениями   различных   вопросов   воспитания   детей   в учреждения и организации.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Принимать участие в обсуждении локальных актов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Давать разъяснения  и  принимать меры  по  рассматриваемым обращениям граждан в пределах заявленной компетенции.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Поощрять  родителей  (законных  представителей)  воспитанников  за активную работу   в   Родительском   комитете,   оказание  помощи  в  проведении  массовых воспитательных мероприятий и т.д.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Разрабатывать  и  принимать  локальные  акты  (о   постоянных   и   временных комиссиях комитета и др.).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lastRenderedPageBreak/>
        <w:t>Председатель       Комитета       может       присутствовать       (с       последующим информированием     всех     членов     Комитета)     на     отдельных     заседаниях педагогического    совета,    других    органов    самоуправления    по    вопросам, относящимся к компетенции Родительского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 xml:space="preserve">Родительский комитет отвечает </w:t>
      </w:r>
      <w:proofErr w:type="gramStart"/>
      <w:r w:rsidRPr="00E76639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E76639">
        <w:rPr>
          <w:rFonts w:ascii="Times New Roman" w:hAnsi="Times New Roman"/>
          <w:sz w:val="24"/>
          <w:szCs w:val="24"/>
          <w:lang w:eastAsia="ru-RU"/>
        </w:rPr>
        <w:t>: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Выполнение плана работы.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Выполнение решений, рекомендаций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Бездействие отдельных членов Родительского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b/>
          <w:bCs/>
          <w:sz w:val="24"/>
          <w:szCs w:val="24"/>
          <w:lang w:eastAsia="ru-RU"/>
        </w:rPr>
        <w:t>5. ОРГАНИЗАЦИЯ РАБОТЫ РОДИТЕЛЬСКОГО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5.1. Родительский комитет созывается Председателем по мере необходимости, но не реже одного раза в два месяца.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 xml:space="preserve">5.2. Родительский комитет правомочен, если на нём присутствуют 2/3 участников Родительского комитета. Голосование проводится по принципу: один участник </w:t>
      </w:r>
      <w:proofErr w:type="gramStart"/>
      <w:r w:rsidRPr="00E76639">
        <w:rPr>
          <w:rFonts w:ascii="Times New Roman" w:hAnsi="Times New Roman"/>
          <w:sz w:val="24"/>
          <w:szCs w:val="24"/>
          <w:lang w:eastAsia="ru-RU"/>
        </w:rPr>
        <w:t>-о</w:t>
      </w:r>
      <w:proofErr w:type="gramEnd"/>
      <w:r w:rsidRPr="00E76639">
        <w:rPr>
          <w:rFonts w:ascii="Times New Roman" w:hAnsi="Times New Roman"/>
          <w:sz w:val="24"/>
          <w:szCs w:val="24"/>
          <w:lang w:eastAsia="ru-RU"/>
        </w:rPr>
        <w:t>дин голос.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5.4. Решения Родительского комитета должны согласовываться с руководителем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5.6. Родительский комитет с помощью постоянных и временных комиссий: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 по организации питания;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содействует организации конкурсов, соревнований и других массовых мероприятий для детей ДОУ;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 xml:space="preserve">5.11.  Родительский комитет осуществляет свою деятельность по принятым им регламенту и плану, </w:t>
      </w:r>
      <w:proofErr w:type="gramStart"/>
      <w:r w:rsidRPr="00E76639"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 w:rsidRPr="00E76639">
        <w:rPr>
          <w:rFonts w:ascii="Times New Roman" w:hAnsi="Times New Roman"/>
          <w:sz w:val="24"/>
          <w:szCs w:val="24"/>
          <w:lang w:eastAsia="ru-RU"/>
        </w:rPr>
        <w:t xml:space="preserve"> согласуются с руководителем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b/>
          <w:bCs/>
          <w:sz w:val="24"/>
          <w:szCs w:val="24"/>
          <w:lang w:eastAsia="ru-RU"/>
        </w:rPr>
        <w:t>6. ДЕЛОПРОИЗВОДСТВО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6.1. Родительские комитеты ведут протоколы своих заседаний, которые хранятся в делах ДОУ.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6.2. Родительский 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6.3. Заведующий ДОУ определяет место хранения протоколов.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lastRenderedPageBreak/>
        <w:t>6.4.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6.6. Планы, учёт работы Родительского комитета, протоколы заседаний и другая документация хранятся в ДОУ и сдаются при приёме и сдаче дел при смене состава Родительского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val="en-US" w:eastAsia="ru-RU"/>
        </w:rPr>
        <w:t>  </w:t>
      </w:r>
    </w:p>
    <w:p w:rsidR="00E12AD8" w:rsidRPr="00E76639" w:rsidRDefault="00E12AD8" w:rsidP="00E76639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b/>
          <w:bCs/>
          <w:sz w:val="24"/>
          <w:szCs w:val="24"/>
          <w:lang w:eastAsia="ru-RU"/>
        </w:rPr>
        <w:t>7. ЛИКВИДАЦИЯ И РЕОРГАНИЗАЦИЯ РОДИТЕЛЬСКОГО КОМИТЕТА.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7.1.  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7.2. Ликвидация и реорганизация    Родительского комитета может производиться по решению общего родительского собрания.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76639" w:rsidRDefault="00E12AD8" w:rsidP="00E7663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639">
        <w:rPr>
          <w:rFonts w:ascii="Times New Roman" w:hAnsi="Times New Roman"/>
          <w:sz w:val="24"/>
          <w:szCs w:val="24"/>
          <w:lang w:eastAsia="ru-RU"/>
        </w:rPr>
        <w:t> </w:t>
      </w:r>
    </w:p>
    <w:p w:rsidR="00E12AD8" w:rsidRPr="00E12AD8" w:rsidRDefault="00E12AD8" w:rsidP="00E12A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12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2D0F" w:rsidRDefault="00F22D0F"/>
    <w:sectPr w:rsidR="00F22D0F" w:rsidSect="00F2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78A"/>
    <w:multiLevelType w:val="multilevel"/>
    <w:tmpl w:val="1C2C2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52DA"/>
    <w:multiLevelType w:val="multilevel"/>
    <w:tmpl w:val="937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021D5"/>
    <w:multiLevelType w:val="multilevel"/>
    <w:tmpl w:val="6620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2A31AD"/>
    <w:multiLevelType w:val="multilevel"/>
    <w:tmpl w:val="CDF4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10A21"/>
    <w:multiLevelType w:val="multilevel"/>
    <w:tmpl w:val="883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E540E9"/>
    <w:multiLevelType w:val="multilevel"/>
    <w:tmpl w:val="B56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7E2CDF"/>
    <w:multiLevelType w:val="multilevel"/>
    <w:tmpl w:val="2838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9C5A65"/>
    <w:multiLevelType w:val="multilevel"/>
    <w:tmpl w:val="3F9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AE6BF4"/>
    <w:multiLevelType w:val="multilevel"/>
    <w:tmpl w:val="5F5A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33E8A"/>
    <w:multiLevelType w:val="multilevel"/>
    <w:tmpl w:val="EC4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DC75F1"/>
    <w:multiLevelType w:val="multilevel"/>
    <w:tmpl w:val="C944C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F51C5"/>
    <w:multiLevelType w:val="multilevel"/>
    <w:tmpl w:val="5E3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53120D"/>
    <w:multiLevelType w:val="multilevel"/>
    <w:tmpl w:val="8582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A60B2"/>
    <w:multiLevelType w:val="multilevel"/>
    <w:tmpl w:val="CB8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F0DEA"/>
    <w:multiLevelType w:val="multilevel"/>
    <w:tmpl w:val="03C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D8"/>
    <w:rsid w:val="00143FED"/>
    <w:rsid w:val="00422977"/>
    <w:rsid w:val="00595E0C"/>
    <w:rsid w:val="0068134A"/>
    <w:rsid w:val="006962C9"/>
    <w:rsid w:val="006F1339"/>
    <w:rsid w:val="0079183B"/>
    <w:rsid w:val="00CE13E6"/>
    <w:rsid w:val="00E12AD8"/>
    <w:rsid w:val="00E76639"/>
    <w:rsid w:val="00F2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AD8"/>
    <w:rPr>
      <w:b/>
      <w:bCs/>
    </w:rPr>
  </w:style>
  <w:style w:type="character" w:customStyle="1" w:styleId="apple-converted-space">
    <w:name w:val="apple-converted-space"/>
    <w:basedOn w:val="a0"/>
    <w:rsid w:val="00E12AD8"/>
  </w:style>
  <w:style w:type="paragraph" w:styleId="a5">
    <w:name w:val="No Spacing"/>
    <w:uiPriority w:val="1"/>
    <w:qFormat/>
    <w:rsid w:val="00E12AD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cp:lastPrinted>2019-10-17T12:31:00Z</cp:lastPrinted>
  <dcterms:created xsi:type="dcterms:W3CDTF">2019-10-17T13:39:00Z</dcterms:created>
  <dcterms:modified xsi:type="dcterms:W3CDTF">2019-10-17T13:39:00Z</dcterms:modified>
</cp:coreProperties>
</file>