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12" w:rsidRDefault="003553DA" w:rsidP="00355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612">
        <w:rPr>
          <w:rFonts w:ascii="Times New Roman" w:hAnsi="Times New Roman" w:cs="Times New Roman"/>
          <w:b/>
          <w:sz w:val="32"/>
          <w:szCs w:val="32"/>
        </w:rPr>
        <w:t>Список муль</w:t>
      </w:r>
      <w:r w:rsidR="005D747B">
        <w:rPr>
          <w:rFonts w:ascii="Times New Roman" w:hAnsi="Times New Roman" w:cs="Times New Roman"/>
          <w:b/>
          <w:sz w:val="32"/>
          <w:szCs w:val="32"/>
        </w:rPr>
        <w:t>т</w:t>
      </w:r>
      <w:bookmarkStart w:id="0" w:name="_GoBack"/>
      <w:bookmarkEnd w:id="0"/>
      <w:r w:rsidRPr="005B4612">
        <w:rPr>
          <w:rFonts w:ascii="Times New Roman" w:hAnsi="Times New Roman" w:cs="Times New Roman"/>
          <w:b/>
          <w:sz w:val="32"/>
          <w:szCs w:val="32"/>
        </w:rPr>
        <w:t xml:space="preserve">фильмов по областям ФГОС, рекомендуемых для просмотра </w:t>
      </w:r>
    </w:p>
    <w:p w:rsidR="003553DA" w:rsidRPr="005B4612" w:rsidRDefault="003553DA" w:rsidP="00355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612">
        <w:rPr>
          <w:rFonts w:ascii="Times New Roman" w:hAnsi="Times New Roman" w:cs="Times New Roman"/>
          <w:b/>
          <w:sz w:val="32"/>
          <w:szCs w:val="32"/>
        </w:rPr>
        <w:t>дет</w:t>
      </w:r>
      <w:r w:rsidR="003245DF">
        <w:rPr>
          <w:rFonts w:ascii="Times New Roman" w:hAnsi="Times New Roman" w:cs="Times New Roman"/>
          <w:b/>
          <w:sz w:val="32"/>
          <w:szCs w:val="32"/>
        </w:rPr>
        <w:t>ям</w:t>
      </w:r>
      <w:r w:rsidRPr="005B4612">
        <w:rPr>
          <w:rFonts w:ascii="Times New Roman" w:hAnsi="Times New Roman" w:cs="Times New Roman"/>
          <w:b/>
          <w:sz w:val="32"/>
          <w:szCs w:val="32"/>
        </w:rPr>
        <w:t xml:space="preserve"> младшего </w:t>
      </w:r>
      <w:r w:rsidR="003245DF">
        <w:rPr>
          <w:rFonts w:ascii="Times New Roman" w:hAnsi="Times New Roman" w:cs="Times New Roman"/>
          <w:b/>
          <w:sz w:val="32"/>
          <w:szCs w:val="32"/>
        </w:rPr>
        <w:t xml:space="preserve">дошкольного </w:t>
      </w:r>
      <w:r w:rsidRPr="005B4612">
        <w:rPr>
          <w:rFonts w:ascii="Times New Roman" w:hAnsi="Times New Roman" w:cs="Times New Roman"/>
          <w:b/>
          <w:sz w:val="32"/>
          <w:szCs w:val="32"/>
        </w:rPr>
        <w:t>возраста.</w:t>
      </w:r>
    </w:p>
    <w:p w:rsidR="008A0C38" w:rsidRPr="008A0C38" w:rsidRDefault="008A0C38" w:rsidP="008A0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Мультфильмы - любимое и самое доступное развлечение для детворы. Сегодня существуют целые каналы, круглосуточно транслирующие исключительно мультипликационные фильмы. Вот только все ли можно смотреть детям?</w:t>
      </w:r>
      <w:r w:rsidRPr="008A0C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553DA" w:rsidRPr="008A0C38" w:rsidRDefault="005C7043" w:rsidP="008A0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8">
        <w:rPr>
          <w:rFonts w:ascii="Times New Roman" w:hAnsi="Times New Roman" w:cs="Times New Roman"/>
          <w:sz w:val="28"/>
          <w:szCs w:val="28"/>
        </w:rPr>
        <w:t xml:space="preserve">Для малышей важен  общий позитивный настрой фильма, эмоции, связанные с конкретными действиями,  эмоциональная окрашенность  знакомых  ситуаций. В последнее время одним из любимых занятий ребенка дошкольного возраста стал просмотр мультфильмов. </w:t>
      </w:r>
      <w:r w:rsidR="008A0C38" w:rsidRPr="008A0C38">
        <w:rPr>
          <w:rFonts w:ascii="Times New Roman" w:hAnsi="Times New Roman" w:cs="Times New Roman"/>
          <w:sz w:val="28"/>
          <w:szCs w:val="28"/>
        </w:rPr>
        <w:t>Родителям надо помнить, что п</w:t>
      </w:r>
      <w:r w:rsidRPr="008A0C38">
        <w:rPr>
          <w:rFonts w:ascii="Times New Roman" w:hAnsi="Times New Roman" w:cs="Times New Roman"/>
          <w:sz w:val="28"/>
          <w:szCs w:val="28"/>
        </w:rPr>
        <w:t>родолжительность мультфильма является одним из важных критериев для определения возрастной аудитории зрителей. Нормативы ВОЗ рекомендуют воздержаться от экранного просмотра детям до 3 лет. Рекомендованное время просмотра для детей от трех до семи лет составляет 20-30 минут в день.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НА ЗАМЕТКУ</w:t>
      </w:r>
    </w:p>
    <w:p w:rsidR="008A0C38" w:rsidRPr="008A0C38" w:rsidRDefault="008A0C38" w:rsidP="008A0C38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мультики:</w:t>
      </w:r>
    </w:p>
    <w:p w:rsidR="008A0C38" w:rsidRPr="008A0C38" w:rsidRDefault="008A0C38" w:rsidP="008A0C38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маленьких детей до 3 лет - мультики-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 животных, коротенькие и не перегруженные информационно. Хорошо, если основанные на песенках или стишках;</w:t>
      </w:r>
    </w:p>
    <w:p w:rsidR="008A0C38" w:rsidRPr="008A0C38" w:rsidRDefault="008A0C38" w:rsidP="008A0C38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старше 3-х лет можно добавлять мультики с сюжетами про друзей, про отношения со сверстниками, про победу над страхами. В них не должно быть непонятных ребенку этого возраста образов и отношений (абстрактное мышление еще не развито). То, что сложно понять, будет пугать и, возможно, травмировать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C38" w:rsidRPr="009D6B8A" w:rsidRDefault="009D6B8A" w:rsidP="009D6B8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B8A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желательно присутствовать при просмотре мультфильма, чтобы давать пояснения, обсуждать главного героя, задавать ребенку наводящие вопросы и конечно, ограничивать время просмотра.</w:t>
      </w:r>
    </w:p>
    <w:p w:rsidR="009D6B8A" w:rsidRPr="009D6B8A" w:rsidRDefault="009D6B8A" w:rsidP="009D6B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Вам список мультфильмов: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1"/>
        <w:gridCol w:w="4910"/>
        <w:gridCol w:w="6108"/>
        <w:gridCol w:w="2487"/>
      </w:tblGrid>
      <w:tr w:rsidR="005B4612" w:rsidRPr="003553DA" w:rsidTr="005B4612">
        <w:tc>
          <w:tcPr>
            <w:tcW w:w="1281" w:type="dxa"/>
          </w:tcPr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3DA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3DA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4910" w:type="dxa"/>
          </w:tcPr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3D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мультфильма</w:t>
            </w:r>
          </w:p>
        </w:tc>
        <w:tc>
          <w:tcPr>
            <w:tcW w:w="6108" w:type="dxa"/>
          </w:tcPr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3DA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характеристика.</w:t>
            </w:r>
          </w:p>
        </w:tc>
        <w:tc>
          <w:tcPr>
            <w:tcW w:w="2487" w:type="dxa"/>
          </w:tcPr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Сопутствующие области ФГОС</w:t>
            </w:r>
          </w:p>
        </w:tc>
      </w:tr>
      <w:tr w:rsidR="005B4612" w:rsidRPr="003553DA" w:rsidTr="005B4612">
        <w:tc>
          <w:tcPr>
            <w:tcW w:w="1281" w:type="dxa"/>
            <w:vMerge w:val="restart"/>
            <w:textDirection w:val="btLr"/>
          </w:tcPr>
          <w:p w:rsidR="005B4612" w:rsidRDefault="005B4612" w:rsidP="003553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3D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 развитие</w:t>
            </w:r>
          </w:p>
          <w:p w:rsidR="009D6B8A" w:rsidRPr="003553DA" w:rsidRDefault="009D6B8A" w:rsidP="003553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(СКР)</w:t>
            </w:r>
          </w:p>
        </w:tc>
        <w:tc>
          <w:tcPr>
            <w:tcW w:w="4910" w:type="dxa"/>
          </w:tcPr>
          <w:p w:rsidR="005B4612" w:rsidRPr="00361B91" w:rsidRDefault="005B4612" w:rsidP="00361B91">
            <w:pPr>
              <w:pStyle w:val="a4"/>
              <w:shd w:val="clear" w:color="auto" w:fill="FFFFFF"/>
              <w:spacing w:before="3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361B91">
              <w:rPr>
                <w:sz w:val="28"/>
                <w:szCs w:val="28"/>
              </w:rPr>
              <w:t>«</w:t>
            </w:r>
            <w:proofErr w:type="spellStart"/>
            <w:r w:rsidRPr="00361B91">
              <w:rPr>
                <w:sz w:val="28"/>
                <w:szCs w:val="28"/>
              </w:rPr>
              <w:t>Нехочуха</w:t>
            </w:r>
            <w:proofErr w:type="spellEnd"/>
            <w:r w:rsidRPr="00361B91">
              <w:rPr>
                <w:sz w:val="28"/>
                <w:szCs w:val="28"/>
              </w:rPr>
              <w:t>» (1986 г.)</w:t>
            </w:r>
          </w:p>
          <w:p w:rsidR="005B4612" w:rsidRPr="00361B91" w:rsidRDefault="005B4612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5B4612" w:rsidRDefault="005B4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 отказывается убирать иг</w:t>
            </w:r>
            <w:r w:rsidR="00890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рушки, одеваться, есть</w:t>
            </w:r>
            <w:r w:rsidRPr="00355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E0F3A" w:rsidRPr="003553DA" w:rsidRDefault="000E0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5B4612" w:rsidRPr="003553DA" w:rsidRDefault="005B4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B44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</w:t>
            </w:r>
            <w:r w:rsidR="00C06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РР</w:t>
            </w:r>
          </w:p>
        </w:tc>
      </w:tr>
      <w:tr w:rsidR="005B4612" w:rsidRPr="003553DA" w:rsidTr="005B4612">
        <w:tc>
          <w:tcPr>
            <w:tcW w:w="1281" w:type="dxa"/>
            <w:vMerge/>
          </w:tcPr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5B4612" w:rsidRPr="00361B91" w:rsidRDefault="005B4612" w:rsidP="00361B91">
            <w:pPr>
              <w:pStyle w:val="a4"/>
              <w:shd w:val="clear" w:color="auto" w:fill="FFFFFF"/>
              <w:spacing w:before="3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361B91">
              <w:rPr>
                <w:sz w:val="28"/>
                <w:szCs w:val="28"/>
              </w:rPr>
              <w:t>«Ахи-страхи».</w:t>
            </w:r>
          </w:p>
          <w:p w:rsidR="005B4612" w:rsidRPr="00361B91" w:rsidRDefault="005B4612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5B4612" w:rsidRPr="003553DA" w:rsidRDefault="005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боится темноты, собак… </w:t>
            </w:r>
          </w:p>
        </w:tc>
        <w:tc>
          <w:tcPr>
            <w:tcW w:w="2487" w:type="dxa"/>
          </w:tcPr>
          <w:p w:rsidR="005B4612" w:rsidRPr="003553DA" w:rsidRDefault="005B4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B44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</w:t>
            </w:r>
            <w:r w:rsidR="00C06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РР</w:t>
            </w:r>
          </w:p>
        </w:tc>
      </w:tr>
      <w:tr w:rsidR="005B4612" w:rsidRPr="003553DA" w:rsidTr="005B4612">
        <w:tc>
          <w:tcPr>
            <w:tcW w:w="1281" w:type="dxa"/>
            <w:vMerge/>
          </w:tcPr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5B4612" w:rsidRPr="00361B91" w:rsidRDefault="005B4612" w:rsidP="00361B91">
            <w:pPr>
              <w:pStyle w:val="a4"/>
              <w:shd w:val="clear" w:color="auto" w:fill="FFFFFF"/>
              <w:spacing w:before="3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361B91">
              <w:rPr>
                <w:sz w:val="28"/>
                <w:szCs w:val="28"/>
              </w:rPr>
              <w:t>«Сказка про лень» (1976 г.)</w:t>
            </w:r>
          </w:p>
          <w:p w:rsidR="005B4612" w:rsidRPr="00361B91" w:rsidRDefault="005B4612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5B4612" w:rsidRPr="00B526DB" w:rsidRDefault="005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 ленится</w:t>
            </w:r>
            <w:r w:rsidR="00890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52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5B4612" w:rsidRPr="00B526DB" w:rsidRDefault="005B4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B44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</w:t>
            </w:r>
            <w:r w:rsidR="00C06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РР</w:t>
            </w:r>
          </w:p>
        </w:tc>
      </w:tr>
      <w:tr w:rsidR="005B4612" w:rsidRPr="003553DA" w:rsidTr="005B4612">
        <w:tc>
          <w:tcPr>
            <w:tcW w:w="1281" w:type="dxa"/>
            <w:vMerge/>
          </w:tcPr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5B4612" w:rsidRPr="00361B91" w:rsidRDefault="005B4612" w:rsidP="00361B91">
            <w:pPr>
              <w:pStyle w:val="a4"/>
              <w:shd w:val="clear" w:color="auto" w:fill="FFFFFF"/>
              <w:spacing w:before="3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361B91">
              <w:rPr>
                <w:sz w:val="28"/>
                <w:szCs w:val="28"/>
              </w:rPr>
              <w:t>«Мой друг зонтик» (1982 г.)</w:t>
            </w:r>
          </w:p>
          <w:p w:rsidR="005B4612" w:rsidRPr="00361B91" w:rsidRDefault="005B4612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5B4612" w:rsidRPr="00B526DB" w:rsidRDefault="005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не умеет дружить </w:t>
            </w:r>
          </w:p>
        </w:tc>
        <w:tc>
          <w:tcPr>
            <w:tcW w:w="2487" w:type="dxa"/>
          </w:tcPr>
          <w:p w:rsidR="005B4612" w:rsidRPr="00B526DB" w:rsidRDefault="005B4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B44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ЭР, ПР</w:t>
            </w:r>
          </w:p>
        </w:tc>
      </w:tr>
      <w:tr w:rsidR="005B4612" w:rsidRPr="003553DA" w:rsidTr="005B4612">
        <w:tc>
          <w:tcPr>
            <w:tcW w:w="1281" w:type="dxa"/>
            <w:vMerge/>
          </w:tcPr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5B4612" w:rsidRDefault="005B4612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91">
              <w:rPr>
                <w:rFonts w:ascii="Times New Roman" w:hAnsi="Times New Roman" w:cs="Times New Roman"/>
                <w:sz w:val="28"/>
                <w:szCs w:val="28"/>
              </w:rPr>
              <w:t>«Два жадных медвежонка», снятый по венгерской народной сказке.</w:t>
            </w:r>
          </w:p>
          <w:p w:rsidR="005B4612" w:rsidRPr="00361B91" w:rsidRDefault="005B4612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5B4612" w:rsidRPr="00B526DB" w:rsidRDefault="005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Ребенок жадничает</w:t>
            </w:r>
            <w:r w:rsidR="00890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52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5B4612" w:rsidRPr="00B526DB" w:rsidRDefault="005B4612" w:rsidP="005B4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ПР, РР, Х</w:t>
            </w:r>
            <w:r w:rsidR="00B44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ЭР, </w:t>
            </w:r>
          </w:p>
        </w:tc>
      </w:tr>
      <w:tr w:rsidR="005B4612" w:rsidRPr="003553DA" w:rsidTr="005B4612">
        <w:tc>
          <w:tcPr>
            <w:tcW w:w="1281" w:type="dxa"/>
            <w:vMerge/>
          </w:tcPr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5B4612" w:rsidRPr="00361B91" w:rsidRDefault="005B4612" w:rsidP="00361B91">
            <w:pPr>
              <w:pStyle w:val="a4"/>
              <w:shd w:val="clear" w:color="auto" w:fill="FFFFFF"/>
              <w:spacing w:before="3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361B91">
              <w:rPr>
                <w:sz w:val="28"/>
                <w:szCs w:val="28"/>
              </w:rPr>
              <w:t>«Замок лгунов» (1983 г.)</w:t>
            </w:r>
          </w:p>
          <w:p w:rsidR="005B4612" w:rsidRPr="00361B91" w:rsidRDefault="005B4612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5B4612" w:rsidRPr="00B526DB" w:rsidRDefault="005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обманывает </w:t>
            </w:r>
          </w:p>
        </w:tc>
        <w:tc>
          <w:tcPr>
            <w:tcW w:w="2487" w:type="dxa"/>
          </w:tcPr>
          <w:p w:rsidR="005B4612" w:rsidRPr="00B526DB" w:rsidRDefault="005B4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4612" w:rsidRPr="003553DA" w:rsidTr="005B4612">
        <w:tc>
          <w:tcPr>
            <w:tcW w:w="1281" w:type="dxa"/>
            <w:vMerge/>
          </w:tcPr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8907FD" w:rsidRDefault="005B4612" w:rsidP="00361B91">
            <w:pPr>
              <w:pStyle w:val="a4"/>
              <w:shd w:val="clear" w:color="auto" w:fill="FFFFFF"/>
              <w:spacing w:before="3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361B91">
              <w:rPr>
                <w:sz w:val="28"/>
                <w:szCs w:val="28"/>
              </w:rPr>
              <w:t xml:space="preserve">«Мама для мамонтенка» </w:t>
            </w:r>
          </w:p>
          <w:p w:rsidR="005B4612" w:rsidRPr="00361B91" w:rsidRDefault="005B4612" w:rsidP="00361B91">
            <w:pPr>
              <w:pStyle w:val="a4"/>
              <w:shd w:val="clear" w:color="auto" w:fill="FFFFFF"/>
              <w:spacing w:before="3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361B91">
              <w:rPr>
                <w:sz w:val="28"/>
                <w:szCs w:val="28"/>
              </w:rPr>
              <w:t>(1981 г.)</w:t>
            </w:r>
          </w:p>
          <w:p w:rsidR="005B4612" w:rsidRPr="00361B91" w:rsidRDefault="005B4612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5B4612" w:rsidRPr="00B526DB" w:rsidRDefault="005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говорит маме: «Я тебя не люблю» </w:t>
            </w:r>
          </w:p>
        </w:tc>
        <w:tc>
          <w:tcPr>
            <w:tcW w:w="2487" w:type="dxa"/>
          </w:tcPr>
          <w:p w:rsidR="005B4612" w:rsidRPr="00B526DB" w:rsidRDefault="005B4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B44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ЭР, ПР</w:t>
            </w:r>
            <w:r w:rsidR="00C06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РР</w:t>
            </w:r>
          </w:p>
        </w:tc>
      </w:tr>
      <w:tr w:rsidR="005B4612" w:rsidRPr="003553DA" w:rsidTr="005B4612">
        <w:tc>
          <w:tcPr>
            <w:tcW w:w="1281" w:type="dxa"/>
            <w:vMerge/>
          </w:tcPr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5B4612" w:rsidRPr="00361B91" w:rsidRDefault="005B4612" w:rsidP="00361B91">
            <w:pPr>
              <w:pStyle w:val="a4"/>
              <w:shd w:val="clear" w:color="auto" w:fill="FFFFFF"/>
              <w:spacing w:before="3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361B91">
              <w:rPr>
                <w:sz w:val="28"/>
                <w:szCs w:val="28"/>
              </w:rPr>
              <w:t>«Лягушка-путешественница» (1965 г.)</w:t>
            </w:r>
          </w:p>
          <w:p w:rsidR="005B4612" w:rsidRPr="00361B91" w:rsidRDefault="005B4612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91">
              <w:rPr>
                <w:rFonts w:ascii="Times New Roman" w:hAnsi="Times New Roman" w:cs="Times New Roman"/>
                <w:sz w:val="28"/>
                <w:szCs w:val="28"/>
              </w:rPr>
              <w:t>«Так сойдёт!»</w:t>
            </w:r>
          </w:p>
          <w:p w:rsidR="005B4612" w:rsidRPr="00361B91" w:rsidRDefault="005B4612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5B4612" w:rsidRPr="00B526DB" w:rsidRDefault="005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хвастается </w:t>
            </w:r>
          </w:p>
        </w:tc>
        <w:tc>
          <w:tcPr>
            <w:tcW w:w="2487" w:type="dxa"/>
          </w:tcPr>
          <w:p w:rsidR="005B4612" w:rsidRPr="00B526DB" w:rsidRDefault="005B4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B44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ЭР, ПР</w:t>
            </w:r>
            <w:r w:rsidR="00C06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РР</w:t>
            </w:r>
          </w:p>
        </w:tc>
      </w:tr>
      <w:tr w:rsidR="005B4612" w:rsidRPr="003553DA" w:rsidTr="005B4612">
        <w:tc>
          <w:tcPr>
            <w:tcW w:w="1281" w:type="dxa"/>
            <w:vMerge/>
          </w:tcPr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5B4612" w:rsidRPr="00361B91" w:rsidRDefault="005B4612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1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«Золушка», «Чебурашка», «Крошка Енот»</w:t>
            </w:r>
          </w:p>
          <w:p w:rsidR="005B4612" w:rsidRPr="00361B91" w:rsidRDefault="005B4612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5B4612" w:rsidRPr="00B526DB" w:rsidRDefault="005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ценности семьи, любви и дружбы</w:t>
            </w:r>
          </w:p>
        </w:tc>
        <w:tc>
          <w:tcPr>
            <w:tcW w:w="2487" w:type="dxa"/>
          </w:tcPr>
          <w:p w:rsidR="005B4612" w:rsidRPr="00B526DB" w:rsidRDefault="005B46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ПР, РР, Х</w:t>
            </w:r>
            <w:r w:rsidR="00B44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</w:t>
            </w:r>
          </w:p>
        </w:tc>
      </w:tr>
      <w:tr w:rsidR="00915366" w:rsidRPr="003553DA" w:rsidTr="005B4612">
        <w:tc>
          <w:tcPr>
            <w:tcW w:w="1281" w:type="dxa"/>
            <w:vMerge/>
          </w:tcPr>
          <w:p w:rsidR="00915366" w:rsidRPr="003553DA" w:rsidRDefault="0091536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915366" w:rsidRPr="00361B91" w:rsidRDefault="0091536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«Гуси-лебеди»</w:t>
            </w:r>
            <w:r w:rsidR="00890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108" w:type="dxa"/>
          </w:tcPr>
          <w:p w:rsidR="00915366" w:rsidRDefault="00915366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 н</w:t>
            </w:r>
            <w:r w:rsidRPr="00915366">
              <w:rPr>
                <w:rFonts w:ascii="Times New Roman" w:hAnsi="Times New Roman" w:cs="Times New Roman"/>
                <w:sz w:val="28"/>
                <w:szCs w:val="28"/>
              </w:rPr>
              <w:t>адо слушаться старших и уважать других</w:t>
            </w:r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5F5F5"/>
              </w:rPr>
              <w:t>.</w:t>
            </w:r>
          </w:p>
          <w:p w:rsidR="00B44FD6" w:rsidRPr="00B526DB" w:rsidRDefault="00B44F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7" w:type="dxa"/>
          </w:tcPr>
          <w:p w:rsidR="00915366" w:rsidRDefault="009153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ПР, РР, Х</w:t>
            </w:r>
            <w:r w:rsidR="00B44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</w:t>
            </w:r>
          </w:p>
        </w:tc>
      </w:tr>
      <w:tr w:rsidR="00915366" w:rsidRPr="003553DA" w:rsidTr="005B4612">
        <w:tc>
          <w:tcPr>
            <w:tcW w:w="1281" w:type="dxa"/>
            <w:vMerge/>
          </w:tcPr>
          <w:p w:rsidR="00915366" w:rsidRPr="003553DA" w:rsidRDefault="0091536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915366" w:rsidRPr="00361B91" w:rsidRDefault="00F86B30" w:rsidP="00F86B3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«Колобок», «Красная шапочка»</w:t>
            </w:r>
          </w:p>
        </w:tc>
        <w:tc>
          <w:tcPr>
            <w:tcW w:w="6108" w:type="dxa"/>
          </w:tcPr>
          <w:p w:rsidR="00915366" w:rsidRDefault="00F86B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Нельзя разговаривать с чужими людьми.</w:t>
            </w:r>
          </w:p>
          <w:p w:rsidR="00B44FD6" w:rsidRPr="00B526DB" w:rsidRDefault="00B44F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7" w:type="dxa"/>
          </w:tcPr>
          <w:p w:rsidR="00915366" w:rsidRDefault="00B44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ПР, РР, Х-ЭР</w:t>
            </w:r>
          </w:p>
        </w:tc>
      </w:tr>
      <w:tr w:rsidR="005B4612" w:rsidRPr="003553DA" w:rsidTr="005B4612">
        <w:tc>
          <w:tcPr>
            <w:tcW w:w="1281" w:type="dxa"/>
            <w:vMerge/>
          </w:tcPr>
          <w:p w:rsidR="005B4612" w:rsidRPr="003553DA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5B4612" w:rsidRPr="00361B91" w:rsidRDefault="005B4612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1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«Мама для мамонтенка», «Умка»</w:t>
            </w:r>
          </w:p>
          <w:p w:rsidR="005B4612" w:rsidRPr="00361B91" w:rsidRDefault="005B4612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5B4612" w:rsidRPr="00B526DB" w:rsidRDefault="005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любви к родителям.</w:t>
            </w:r>
          </w:p>
        </w:tc>
        <w:tc>
          <w:tcPr>
            <w:tcW w:w="2487" w:type="dxa"/>
          </w:tcPr>
          <w:p w:rsidR="005B4612" w:rsidRPr="00B526DB" w:rsidRDefault="005B46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ПР, РР, Х</w:t>
            </w:r>
            <w:r w:rsidR="00B44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ЭР,</w:t>
            </w:r>
          </w:p>
        </w:tc>
      </w:tr>
      <w:tr w:rsidR="005B4612" w:rsidRPr="00B859B4" w:rsidTr="005B4612">
        <w:tc>
          <w:tcPr>
            <w:tcW w:w="1281" w:type="dxa"/>
            <w:vMerge/>
          </w:tcPr>
          <w:p w:rsidR="005B4612" w:rsidRPr="00B859B4" w:rsidRDefault="005B4612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5B4612" w:rsidRPr="00361B91" w:rsidRDefault="005B4612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Серия </w:t>
            </w:r>
            <w:proofErr w:type="spellStart"/>
            <w:r w:rsidRPr="00361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мультифльмов</w:t>
            </w:r>
            <w:proofErr w:type="spellEnd"/>
            <w:r w:rsidRPr="00361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«Аркадий Паровозов»</w:t>
            </w:r>
          </w:p>
        </w:tc>
        <w:tc>
          <w:tcPr>
            <w:tcW w:w="6108" w:type="dxa"/>
          </w:tcPr>
          <w:p w:rsidR="005B4612" w:rsidRPr="00B859B4" w:rsidRDefault="005B4612" w:rsidP="00B859B4">
            <w:pP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FFFFF"/>
              </w:rPr>
            </w:pPr>
            <w:r w:rsidRPr="00B859B4"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FFFFF"/>
              </w:rPr>
              <w:t>Сериал помогает детям научиться основам безопасности жизнедеятельности в современном мире. Материал подается в стихотворной форме, что значительно облегчает его понимание. Основную задачу проекта создатели определяют следующим образом: научить подрастающее поколение правильно и быстро реагировать в случае возникновения опасных ситуаций разного рода, а также уметь предотвращать их. Каждая серия мультфильма длится всего две минуты.</w:t>
            </w:r>
          </w:p>
          <w:p w:rsidR="005B4612" w:rsidRPr="00B859B4" w:rsidRDefault="005B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5B4612" w:rsidRPr="00B859B4" w:rsidRDefault="00B44FD6" w:rsidP="00B859B4">
            <w:pP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ПР, РР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361B9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361B91">
              <w:rPr>
                <w:rStyle w:val="a5"/>
                <w:bCs/>
                <w:sz w:val="28"/>
                <w:szCs w:val="28"/>
                <w:bdr w:val="none" w:sz="0" w:space="0" w:color="auto" w:frame="1"/>
              </w:rPr>
              <w:t>«Чуня»</w:t>
            </w:r>
          </w:p>
          <w:p w:rsidR="00B44FD6" w:rsidRPr="00361B91" w:rsidRDefault="00B44FD6" w:rsidP="00361B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08" w:type="dxa"/>
          </w:tcPr>
          <w:p w:rsidR="00B44FD6" w:rsidRPr="00B859B4" w:rsidRDefault="00B44FD6" w:rsidP="00B859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D2D2D"/>
                <w:sz w:val="28"/>
                <w:szCs w:val="28"/>
              </w:rPr>
            </w:pPr>
            <w:r w:rsidRPr="00B859B4">
              <w:rPr>
                <w:color w:val="2D2D2D"/>
                <w:sz w:val="28"/>
                <w:szCs w:val="28"/>
              </w:rPr>
              <w:t>Задорный поросенок Чуня с радостью знакомится с героями, которых встречает на пути. Однако в ходе прогулки ему доставляет немало огорчений сравнение непослушных или неаккуратных зверей-малышей с поросятами. И вот Чуня принимает решение: он больше не будет поросенком! К счастью, мама объяснила расстроенному сыну, что важно «не кто ты, а какой ты».</w:t>
            </w:r>
          </w:p>
          <w:p w:rsidR="00B44FD6" w:rsidRPr="00B859B4" w:rsidRDefault="00B44FD6" w:rsidP="00B859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D2D2D"/>
                <w:sz w:val="28"/>
                <w:szCs w:val="28"/>
              </w:rPr>
            </w:pPr>
            <w:r w:rsidRPr="00B859B4">
              <w:rPr>
                <w:color w:val="2D2D2D"/>
                <w:sz w:val="28"/>
                <w:szCs w:val="28"/>
              </w:rPr>
              <w:t xml:space="preserve">Мультфильм, сделанный в СССР, учит нас видеть суть личности человека, не обращая </w:t>
            </w:r>
            <w:r w:rsidRPr="00B859B4">
              <w:rPr>
                <w:color w:val="2D2D2D"/>
                <w:sz w:val="28"/>
                <w:szCs w:val="28"/>
              </w:rPr>
              <w:lastRenderedPageBreak/>
              <w:t>внимания на его внешний облик.</w:t>
            </w:r>
          </w:p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526DB" w:rsidRDefault="00B44FD6" w:rsidP="001869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ПР, РР,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361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361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Котёнок по имени Гав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B44FD6" w:rsidRPr="00F14517" w:rsidRDefault="00B44FD6" w:rsidP="004D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517">
              <w:rPr>
                <w:rFonts w:ascii="Times New Roman" w:hAnsi="Times New Roman" w:cs="Times New Roman"/>
                <w:sz w:val="28"/>
                <w:szCs w:val="28"/>
              </w:rPr>
              <w:t>Такие мультики создают прекрасную основу для развития настоящих чувств и эмоций, дружбы, взаимовыручки, любви к животным.</w:t>
            </w:r>
          </w:p>
          <w:p w:rsidR="00B44FD6" w:rsidRPr="00F14517" w:rsidRDefault="00B44FD6" w:rsidP="00B859B4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F14517" w:rsidRDefault="00B44FD6" w:rsidP="004D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ПР, РР,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8907F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 </w:t>
            </w:r>
            <w:r w:rsidRPr="00361B91">
              <w:rPr>
                <w:b w:val="0"/>
                <w:sz w:val="28"/>
                <w:szCs w:val="28"/>
              </w:rPr>
              <w:t>сказк</w:t>
            </w:r>
            <w:r>
              <w:rPr>
                <w:b w:val="0"/>
                <w:sz w:val="28"/>
                <w:szCs w:val="28"/>
              </w:rPr>
              <w:t>е</w:t>
            </w:r>
            <w:r w:rsidRPr="00361B91">
              <w:rPr>
                <w:b w:val="0"/>
                <w:sz w:val="28"/>
                <w:szCs w:val="28"/>
              </w:rPr>
              <w:t xml:space="preserve">  </w:t>
            </w:r>
            <w:proofErr w:type="spellStart"/>
            <w:r w:rsidRPr="00361B91">
              <w:rPr>
                <w:b w:val="0"/>
                <w:sz w:val="28"/>
                <w:szCs w:val="28"/>
              </w:rPr>
              <w:t>Г.Цыферова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361B91">
              <w:rPr>
                <w:b w:val="0"/>
                <w:sz w:val="28"/>
                <w:szCs w:val="28"/>
              </w:rPr>
              <w:t xml:space="preserve"> «Паровозик из </w:t>
            </w:r>
            <w:proofErr w:type="spellStart"/>
            <w:r w:rsidRPr="00361B91">
              <w:rPr>
                <w:b w:val="0"/>
                <w:sz w:val="28"/>
                <w:szCs w:val="28"/>
              </w:rPr>
              <w:t>Ромашково</w:t>
            </w:r>
            <w:proofErr w:type="spellEnd"/>
            <w:r w:rsidRPr="00361B91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6108" w:type="dxa"/>
          </w:tcPr>
          <w:p w:rsidR="00B44FD6" w:rsidRDefault="00B44FD6" w:rsidP="00B859B4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Воспитывает любовь и бережное отношение к родной природе.</w:t>
            </w:r>
          </w:p>
          <w:p w:rsidR="00B44FD6" w:rsidRPr="00B859B4" w:rsidRDefault="00B44FD6" w:rsidP="00B859B4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Default="00B44FD6" w:rsidP="00B859B4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ПР, РР, Х-ЭР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8907F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Style w:val="a5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61B91">
              <w:rPr>
                <w:b w:val="0"/>
                <w:sz w:val="28"/>
                <w:szCs w:val="28"/>
              </w:rPr>
              <w:t xml:space="preserve">сказки </w:t>
            </w:r>
            <w:proofErr w:type="spellStart"/>
            <w:r w:rsidRPr="00361B91">
              <w:rPr>
                <w:b w:val="0"/>
                <w:sz w:val="28"/>
                <w:szCs w:val="28"/>
              </w:rPr>
              <w:t>В.Сутеева</w:t>
            </w:r>
            <w:proofErr w:type="spellEnd"/>
            <w:r w:rsidRPr="00361B91">
              <w:rPr>
                <w:b w:val="0"/>
                <w:sz w:val="28"/>
                <w:szCs w:val="28"/>
              </w:rPr>
              <w:t xml:space="preserve"> («Снеговик-почтовик», «Цыплёнок и к и утёнок» и </w:t>
            </w:r>
            <w:proofErr w:type="spellStart"/>
            <w:r w:rsidRPr="00361B91">
              <w:rPr>
                <w:b w:val="0"/>
                <w:sz w:val="28"/>
                <w:szCs w:val="28"/>
              </w:rPr>
              <w:t>пр</w:t>
            </w:r>
            <w:proofErr w:type="spellEnd"/>
            <w:proofErr w:type="gramStart"/>
            <w:r w:rsidRPr="00361B91">
              <w:rPr>
                <w:b w:val="0"/>
                <w:sz w:val="28"/>
                <w:szCs w:val="28"/>
              </w:rPr>
              <w:t xml:space="preserve">),   </w:t>
            </w:r>
            <w:proofErr w:type="gramEnd"/>
          </w:p>
        </w:tc>
        <w:tc>
          <w:tcPr>
            <w:tcW w:w="6108" w:type="dxa"/>
          </w:tcPr>
          <w:p w:rsidR="00B44FD6" w:rsidRPr="00B859B4" w:rsidRDefault="00B44FD6" w:rsidP="00B859B4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B859B4">
              <w:rPr>
                <w:color w:val="000000"/>
                <w:sz w:val="28"/>
                <w:szCs w:val="28"/>
              </w:rPr>
              <w:t>Герои этих фильмов дети или детёныши сказочных животных, (возможны антропоморфные предметы),  активно действуют, задают  образцы простых правил поведения. Образ героя не перегружен деталями, максимально выразителен.</w:t>
            </w:r>
          </w:p>
          <w:p w:rsidR="00B44FD6" w:rsidRPr="00B859B4" w:rsidRDefault="00B44FD6" w:rsidP="00B859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D2D2D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859B4" w:rsidRDefault="00B44FD6" w:rsidP="00B859B4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ПР, РР, Х-ЭР,</w:t>
            </w:r>
          </w:p>
        </w:tc>
      </w:tr>
      <w:tr w:rsidR="00B44FD6" w:rsidRPr="00B859B4" w:rsidTr="005B4612">
        <w:tc>
          <w:tcPr>
            <w:tcW w:w="1281" w:type="dxa"/>
            <w:vMerge w:val="restart"/>
            <w:textDirection w:val="btLr"/>
          </w:tcPr>
          <w:p w:rsidR="00B44FD6" w:rsidRDefault="00B44FD6" w:rsidP="003553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9B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9D6B8A" w:rsidRPr="00B859B4" w:rsidRDefault="009D6B8A" w:rsidP="003553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(ПР)</w:t>
            </w:r>
          </w:p>
        </w:tc>
        <w:tc>
          <w:tcPr>
            <w:tcW w:w="4910" w:type="dxa"/>
          </w:tcPr>
          <w:p w:rsidR="00B44FD6" w:rsidRDefault="00B44FD6" w:rsidP="00361B91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DFCFA"/>
              </w:rPr>
            </w:pPr>
            <w:r w:rsidRPr="00361B9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DFCFA"/>
              </w:rPr>
              <w:t>“Даша-следопыт”</w:t>
            </w:r>
            <w:r w:rsidRPr="00361B91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DFCFA"/>
              </w:rPr>
              <w:t> </w:t>
            </w:r>
          </w:p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1B91">
              <w:rPr>
                <w:rFonts w:ascii="Times New Roman" w:hAnsi="Times New Roman" w:cs="Times New Roman"/>
                <w:sz w:val="28"/>
                <w:szCs w:val="28"/>
                <w:shd w:val="clear" w:color="auto" w:fill="FDFCFA"/>
              </w:rPr>
              <w:t>( в</w:t>
            </w:r>
            <w:proofErr w:type="gramEnd"/>
            <w:r w:rsidRPr="00361B91">
              <w:rPr>
                <w:rFonts w:ascii="Times New Roman" w:hAnsi="Times New Roman" w:cs="Times New Roman"/>
                <w:sz w:val="28"/>
                <w:szCs w:val="28"/>
                <w:shd w:val="clear" w:color="auto" w:fill="FDFCFA"/>
              </w:rPr>
              <w:t xml:space="preserve"> оригинале - “</w:t>
            </w:r>
            <w:proofErr w:type="spellStart"/>
            <w:r w:rsidRPr="00361B91">
              <w:rPr>
                <w:rFonts w:ascii="Times New Roman" w:hAnsi="Times New Roman" w:cs="Times New Roman"/>
                <w:sz w:val="28"/>
                <w:szCs w:val="28"/>
                <w:shd w:val="clear" w:color="auto" w:fill="FDFCFA"/>
              </w:rPr>
              <w:t>Dora</w:t>
            </w:r>
            <w:proofErr w:type="spellEnd"/>
            <w:r w:rsidRPr="00361B91">
              <w:rPr>
                <w:rFonts w:ascii="Times New Roman" w:hAnsi="Times New Roman" w:cs="Times New Roman"/>
                <w:sz w:val="28"/>
                <w:szCs w:val="28"/>
                <w:shd w:val="clear" w:color="auto" w:fill="FDFCFA"/>
              </w:rPr>
              <w:t xml:space="preserve"> </w:t>
            </w:r>
            <w:proofErr w:type="spellStart"/>
            <w:r w:rsidRPr="00361B91">
              <w:rPr>
                <w:rFonts w:ascii="Times New Roman" w:hAnsi="Times New Roman" w:cs="Times New Roman"/>
                <w:sz w:val="28"/>
                <w:szCs w:val="28"/>
                <w:shd w:val="clear" w:color="auto" w:fill="FDFCFA"/>
              </w:rPr>
              <w:t>Explorer</w:t>
            </w:r>
            <w:proofErr w:type="spellEnd"/>
            <w:r w:rsidRPr="00361B91">
              <w:rPr>
                <w:rFonts w:ascii="Times New Roman" w:hAnsi="Times New Roman" w:cs="Times New Roman"/>
                <w:sz w:val="28"/>
                <w:szCs w:val="28"/>
                <w:shd w:val="clear" w:color="auto" w:fill="FDFCFA"/>
              </w:rPr>
              <w:t>" ):</w:t>
            </w:r>
          </w:p>
        </w:tc>
        <w:tc>
          <w:tcPr>
            <w:tcW w:w="6108" w:type="dxa"/>
          </w:tcPr>
          <w:p w:rsidR="00B44FD6" w:rsidRPr="00B859B4" w:rsidRDefault="00B44FD6" w:rsidP="00B526DB">
            <w:pP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</w:pPr>
            <w: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  <w:t>У</w:t>
            </w:r>
            <w:r w:rsidRPr="00B859B4"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  <w:t xml:space="preserve">влекательный многосерийный мультфильм о приключениях девочки Даши и ее друга Башмачка. В процессе путешествия герои учатся различным навыкам: различать цвета, считать, ориентироваться по карте, дружить, справляться с различными опасностями и запоминают разные слова английского языка. </w:t>
            </w:r>
          </w:p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Default="00B44FD6" w:rsidP="00B526DB">
            <w:pP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РР,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9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DFCFA"/>
              </w:rPr>
              <w:t>“Уроки тетушки Совы”</w:t>
            </w:r>
          </w:p>
        </w:tc>
        <w:tc>
          <w:tcPr>
            <w:tcW w:w="6108" w:type="dxa"/>
          </w:tcPr>
          <w:p w:rsidR="00B44FD6" w:rsidRPr="00B859B4" w:rsidRDefault="00B44FD6" w:rsidP="00B5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B4"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  <w:t xml:space="preserve">- серия обучающих мультфильмов о природе, живописи, искусстве, правильном и безопасном поведении, географии и многом другом. В мультфильмах есть много интересного, </w:t>
            </w:r>
            <w:r w:rsidRPr="00B859B4"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  <w:lastRenderedPageBreak/>
              <w:t xml:space="preserve">познавательного. </w:t>
            </w:r>
          </w:p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859B4" w:rsidRDefault="00B44FD6" w:rsidP="00B526DB">
            <w:pP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СКР, РР,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9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DFCFA"/>
              </w:rPr>
              <w:t>“</w:t>
            </w:r>
            <w:proofErr w:type="spellStart"/>
            <w:r w:rsidRPr="00361B9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DFCFA"/>
              </w:rPr>
              <w:t>Фиксики</w:t>
            </w:r>
            <w:proofErr w:type="spellEnd"/>
            <w:r w:rsidRPr="00361B9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DFCFA"/>
              </w:rPr>
              <w:t>”</w:t>
            </w:r>
          </w:p>
        </w:tc>
        <w:tc>
          <w:tcPr>
            <w:tcW w:w="6108" w:type="dxa"/>
          </w:tcPr>
          <w:p w:rsidR="00B44FD6" w:rsidRDefault="00B44FD6">
            <w:pP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</w:pPr>
            <w:r w:rsidRPr="00B859B4"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  <w:t>- многосерийный мультфильм по мотивам книги Эдуарда Успенского “Гарантийные человечки”, в котором маленькие человечки рассказывают об устройстве и способах ремонта разнообразной техники, внутри которой они живут. С помощью мультфильма дети узнают о природе физических явлений,  учатся логически и рационально подходить к решению задач, а также постигают основы взаимоотношений с окружающими: дружбы, взаимовыручки и этичного поведения.</w:t>
            </w:r>
          </w:p>
          <w:p w:rsidR="00B44FD6" w:rsidRPr="00B859B4" w:rsidRDefault="00B44FD6">
            <w:pP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</w:pPr>
          </w:p>
        </w:tc>
        <w:tc>
          <w:tcPr>
            <w:tcW w:w="2487" w:type="dxa"/>
          </w:tcPr>
          <w:p w:rsidR="00B44FD6" w:rsidRPr="00B859B4" w:rsidRDefault="00B44FD6">
            <w:pP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РР,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1B91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361B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B44FD6" w:rsidRDefault="00B44FD6" w:rsidP="00B8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B4">
              <w:rPr>
                <w:rFonts w:ascii="Times New Roman" w:hAnsi="Times New Roman" w:cs="Times New Roman"/>
                <w:sz w:val="28"/>
                <w:szCs w:val="28"/>
              </w:rPr>
              <w:t>Симпатичные и любознательные герои расскажут детям много нового и интересного – кто придумал радио, что такое светофор, почему важен режим дня и питания – и проживут на экране реальные жизненные ситуации.</w:t>
            </w:r>
          </w:p>
          <w:p w:rsidR="00B44FD6" w:rsidRPr="00B859B4" w:rsidRDefault="00B44FD6" w:rsidP="00B85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859B4" w:rsidRDefault="00B44FD6" w:rsidP="00B8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РР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«38 попугаев. Завтра будет завтра»</w:t>
            </w:r>
          </w:p>
        </w:tc>
        <w:tc>
          <w:tcPr>
            <w:tcW w:w="6108" w:type="dxa"/>
          </w:tcPr>
          <w:p w:rsidR="00B44FD6" w:rsidRDefault="00B44FD6">
            <w:pP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</w:pPr>
            <w:r w:rsidRPr="00F05B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Друзья пытаются разобраться, почему всё время «сегодня», а когда же будет «завтра»?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859B4"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  <w:t>С помощью мультфильма дети узнают о</w:t>
            </w:r>
            <w: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  <w:t xml:space="preserve"> времени суток.</w:t>
            </w:r>
          </w:p>
          <w:p w:rsidR="00B44FD6" w:rsidRPr="00F05BFE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F05BFE" w:rsidRDefault="00B44F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РР,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91">
              <w:rPr>
                <w:rFonts w:ascii="Times New Roman" w:hAnsi="Times New Roman" w:cs="Times New Roman"/>
                <w:sz w:val="28"/>
                <w:szCs w:val="28"/>
              </w:rPr>
              <w:t>«Прыг и скок: ребяткам о зверятах»</w:t>
            </w:r>
          </w:p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B44FD6" w:rsidRPr="00F14517" w:rsidRDefault="00B44FD6" w:rsidP="001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517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мультфильм для самых маленьких зрителей.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познакомит</w:t>
            </w:r>
            <w:r w:rsidRPr="00F14517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животными, птицами и насекомыми. Главные </w:t>
            </w:r>
            <w:r w:rsidRPr="00F14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герои голубая пчелка и пушистый шершень в музыкальной форме расскажут, где эти звери обитают, что едят, и по каким признакам их можно легко найти в природе. Среди них собака, утка, жираф, коала, крокодил, аист. Более того, в конце каждой серии герои мультфильма подытоживают сказанное, так что малыш при регулярном просмотре сериала сможет легко выучить новых животных. В каждой серии </w:t>
            </w:r>
            <w:proofErr w:type="gramStart"/>
            <w:r w:rsidRPr="00F14517"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 w:rsidRPr="00F14517">
              <w:rPr>
                <w:rFonts w:ascii="Times New Roman" w:hAnsi="Times New Roman" w:cs="Times New Roman"/>
                <w:sz w:val="28"/>
                <w:szCs w:val="28"/>
              </w:rPr>
              <w:t xml:space="preserve"> и Скок приносят маленькому зрителю новые знания, дополняя их картинками, которые зоркие герои увидели в бинокль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FD6" w:rsidRPr="00F14517" w:rsidRDefault="00B44FD6" w:rsidP="00186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F14517" w:rsidRDefault="00B44FD6" w:rsidP="001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СКР, РР,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«Весенняя сказка»</w:t>
            </w:r>
          </w:p>
        </w:tc>
        <w:tc>
          <w:tcPr>
            <w:tcW w:w="6108" w:type="dxa"/>
          </w:tcPr>
          <w:p w:rsidR="00B44FD6" w:rsidRDefault="00B44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 о том, как гуси домой летели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Расширяет представления о перелётных птицах.</w:t>
            </w:r>
          </w:p>
          <w:p w:rsidR="00B44FD6" w:rsidRPr="001E7AF8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1E7AF8" w:rsidRDefault="00B44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РР,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207DEB" w:rsidRDefault="00B44FD6" w:rsidP="001869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</w:t>
            </w:r>
            <w:proofErr w:type="spellStart"/>
            <w:r w:rsidRPr="00207DE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08" w:type="dxa"/>
          </w:tcPr>
          <w:p w:rsidR="00B44FD6" w:rsidRPr="00207DEB" w:rsidRDefault="00B44FD6" w:rsidP="001869D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07D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</w:t>
            </w:r>
            <w:r w:rsidRPr="00207D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то мульт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фильм</w:t>
            </w:r>
            <w:r w:rsidRPr="00207D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для любозна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тельных</w:t>
            </w:r>
            <w:r w:rsidRPr="00207D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Главный герой добры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207D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который познает мир, стремиться многое узнать, учиться дружить, помогать ближним, но при этом шалит, попадает в неприятности и т.д. А вот ярким примером заботливых родителей является терпеливая и мудрая бабушка Капа, которая не наказывает </w:t>
            </w:r>
            <w:proofErr w:type="spellStart"/>
            <w:r w:rsidRPr="00207D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Лунтика</w:t>
            </w:r>
            <w:proofErr w:type="spellEnd"/>
            <w:r w:rsidRPr="00207D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 любую шкоду, а пытается разобраться в ситуации и доступно объяснить, что он сделал не так. Поэтому, рекомендую родителям посмотреть этот мультик и оценить: как бы они поступили, окажись на месте Бабы </w:t>
            </w:r>
            <w:r w:rsidRPr="00207D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Капы.</w:t>
            </w:r>
          </w:p>
          <w:p w:rsidR="00B44FD6" w:rsidRPr="00207DEB" w:rsidRDefault="00B44FD6" w:rsidP="00186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1E7AF8" w:rsidRDefault="00B44FD6" w:rsidP="00186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СКР, РР</w:t>
            </w:r>
          </w:p>
        </w:tc>
      </w:tr>
      <w:tr w:rsidR="00B44FD6" w:rsidRPr="00B859B4" w:rsidTr="005B4612">
        <w:tc>
          <w:tcPr>
            <w:tcW w:w="1281" w:type="dxa"/>
            <w:vMerge w:val="restart"/>
            <w:textDirection w:val="btLr"/>
          </w:tcPr>
          <w:p w:rsidR="00B44FD6" w:rsidRDefault="00B44FD6" w:rsidP="003553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9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  <w:p w:rsidR="009D6B8A" w:rsidRPr="00B859B4" w:rsidRDefault="009D6B8A" w:rsidP="003553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(РР)</w:t>
            </w:r>
          </w:p>
        </w:tc>
        <w:tc>
          <w:tcPr>
            <w:tcW w:w="4910" w:type="dxa"/>
          </w:tcPr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6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08" w:type="dxa"/>
          </w:tcPr>
          <w:p w:rsidR="00B44FD6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в стихотворной форме, ребёнок быстро запоминает и повторяет стихотворения, что развивает и обогащает его речь.</w:t>
            </w:r>
          </w:p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Default="00B44FD6" w:rsidP="005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AC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 по сказкам </w:t>
            </w:r>
          </w:p>
          <w:p w:rsidR="00B44FD6" w:rsidRPr="005D4DAC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AC">
              <w:rPr>
                <w:rFonts w:ascii="Times New Roman" w:hAnsi="Times New Roman" w:cs="Times New Roman"/>
                <w:sz w:val="28"/>
                <w:szCs w:val="28"/>
              </w:rPr>
              <w:t>Корнея Чуковского:</w:t>
            </w:r>
          </w:p>
          <w:p w:rsidR="00B44FD6" w:rsidRPr="005D4DAC" w:rsidRDefault="00B44FD6" w:rsidP="005D4DA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Бибигон</w:t>
            </w:r>
            <w:proofErr w:type="spellEnd"/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Краденое солнце</w:t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Мойдодыр</w:t>
            </w:r>
            <w:proofErr w:type="spellEnd"/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Путаница</w:t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proofErr w:type="spellStart"/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Тараканище</w:t>
            </w:r>
            <w:proofErr w:type="spellEnd"/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Телефон</w:t>
            </w:r>
          </w:p>
          <w:p w:rsidR="00B44FD6" w:rsidRPr="005D4DAC" w:rsidRDefault="00B44FD6" w:rsidP="005D4DA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B44FD6" w:rsidRDefault="00B44FD6" w:rsidP="00C0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  в стихотворной форме, ребёнок быстро запоминает и повторяет стихотворения, что развивает и обогащает его речь.</w:t>
            </w:r>
          </w:p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5D4DAC" w:rsidRDefault="00B44FD6" w:rsidP="005D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Антошка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108" w:type="dxa"/>
            <w:vMerge w:val="restart"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Мультфильмы, поставленные на основе народных песенок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способствуют развитию речи младших дошкольников. При просмотре мультфильма ребёнок запоминает текст песен и повторяет песенки за героями мультфильмов.</w:t>
            </w:r>
          </w:p>
        </w:tc>
        <w:tc>
          <w:tcPr>
            <w:tcW w:w="2487" w:type="dxa"/>
          </w:tcPr>
          <w:p w:rsidR="00B44FD6" w:rsidRPr="00B859B4" w:rsidRDefault="00B44FD6" w:rsidP="001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Default="00B44FD6" w:rsidP="00361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лесу родилась ёлочка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44FD6" w:rsidRPr="005D4DAC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  <w:vMerge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859B4" w:rsidRDefault="00B44FD6" w:rsidP="001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Default="00B44FD6" w:rsidP="00361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Весёлый цыпленок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44FD6" w:rsidRPr="005D4DAC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  <w:vMerge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859B4" w:rsidRDefault="00B44FD6" w:rsidP="001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Default="00B44FD6" w:rsidP="00361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Девочка и зайцы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44FD6" w:rsidRPr="005D4DAC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  <w:vMerge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859B4" w:rsidRDefault="00B44FD6" w:rsidP="001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5D4DAC" w:rsidRDefault="00B44FD6" w:rsidP="00361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Четыре неразлучных таракана и сверчок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108" w:type="dxa"/>
            <w:vMerge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859B4" w:rsidRDefault="00B44FD6" w:rsidP="001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Default="00B44FD6" w:rsidP="00361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весёлых гуся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44FD6" w:rsidRPr="005D4DAC" w:rsidRDefault="00B44FD6" w:rsidP="00361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08" w:type="dxa"/>
            <w:vMerge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859B4" w:rsidRDefault="00B44FD6" w:rsidP="001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Default="00B44FD6" w:rsidP="00361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До-Ре-Ми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44FD6" w:rsidRPr="005D4DAC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  <w:vMerge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859B4" w:rsidRDefault="00B44FD6" w:rsidP="001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Default="00B44FD6" w:rsidP="00361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пасётся на лугу?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  <w:vMerge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859B4" w:rsidRDefault="00B44FD6" w:rsidP="001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Х-ЭР,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Default="00B44FD6" w:rsidP="00361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Петя-петушок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  <w:vMerge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859B4" w:rsidRDefault="00B44FD6" w:rsidP="001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Х-ЭР,</w:t>
            </w:r>
          </w:p>
        </w:tc>
      </w:tr>
      <w:tr w:rsidR="00B44FD6" w:rsidRPr="00B859B4" w:rsidTr="005B4612">
        <w:tc>
          <w:tcPr>
            <w:tcW w:w="1281" w:type="dxa"/>
            <w:vMerge w:val="restart"/>
            <w:textDirection w:val="btLr"/>
          </w:tcPr>
          <w:p w:rsidR="00B44FD6" w:rsidRDefault="00B44FD6" w:rsidP="003553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9B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9D6B8A" w:rsidRPr="00B859B4" w:rsidRDefault="009D6B8A" w:rsidP="003553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(ФР)</w:t>
            </w:r>
          </w:p>
        </w:tc>
        <w:tc>
          <w:tcPr>
            <w:tcW w:w="4910" w:type="dxa"/>
          </w:tcPr>
          <w:p w:rsidR="00B44FD6" w:rsidRDefault="00B44FD6" w:rsidP="00361B91">
            <w:pPr>
              <w:pStyle w:val="a4"/>
              <w:shd w:val="clear" w:color="auto" w:fill="FFFFFF"/>
              <w:spacing w:before="3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361B91">
              <w:rPr>
                <w:sz w:val="28"/>
                <w:szCs w:val="28"/>
              </w:rPr>
              <w:t xml:space="preserve">«Королева Зубная щетка» </w:t>
            </w:r>
          </w:p>
          <w:p w:rsidR="00B44FD6" w:rsidRPr="00361B91" w:rsidRDefault="00B44FD6" w:rsidP="00361B91">
            <w:pPr>
              <w:pStyle w:val="a4"/>
              <w:shd w:val="clear" w:color="auto" w:fill="FFFFFF"/>
              <w:spacing w:before="3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361B91">
              <w:rPr>
                <w:sz w:val="28"/>
                <w:szCs w:val="28"/>
              </w:rPr>
              <w:t>(1962 г.)</w:t>
            </w:r>
          </w:p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 не хочет умываться или чистить зубы</w:t>
            </w:r>
          </w:p>
        </w:tc>
        <w:tc>
          <w:tcPr>
            <w:tcW w:w="2487" w:type="dxa"/>
          </w:tcPr>
          <w:p w:rsidR="00B44FD6" w:rsidRPr="00B859B4" w:rsidRDefault="00B44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РР, Х-ЭР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6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08" w:type="dxa"/>
          </w:tcPr>
          <w:p w:rsidR="00B44FD6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по сказке К. Чуковского учит следить за личной гигиеной.</w:t>
            </w:r>
          </w:p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РР, Х-ЭР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6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Птичка </w:t>
            </w:r>
            <w:proofErr w:type="spellStart"/>
            <w:r w:rsidRPr="0036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08" w:type="dxa"/>
          </w:tcPr>
          <w:p w:rsidR="00B44FD6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B4"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  <w:t>С по</w:t>
            </w:r>
            <w: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  <w:t>мощью мультфильма, дети узнают,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очему надо чистить зубы.</w:t>
            </w:r>
          </w:p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859B4" w:rsidRDefault="00B44FD6">
            <w:pP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РР, Х-ЭР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91">
              <w:rPr>
                <w:rFonts w:ascii="Times New Roman" w:hAnsi="Times New Roman" w:cs="Times New Roman"/>
                <w:sz w:val="28"/>
                <w:szCs w:val="28"/>
              </w:rPr>
              <w:t xml:space="preserve">«38 попугаев. </w:t>
            </w:r>
            <w:r w:rsidRPr="00361B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Зарядка для хвоста</w:t>
            </w:r>
            <w:r w:rsidRPr="00361B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08" w:type="dxa"/>
          </w:tcPr>
          <w:p w:rsidR="00B44FD6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B4"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  <w:t>С п</w:t>
            </w:r>
            <w: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  <w:t xml:space="preserve">омощью мультфильма, дети узнают, </w:t>
            </w:r>
            <w:r w:rsidRPr="00B859B4"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  <w:t xml:space="preserve"> </w:t>
            </w:r>
            <w: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очему надо делать зарядку.</w:t>
            </w:r>
          </w:p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859B4" w:rsidRDefault="00B44FD6">
            <w:pPr>
              <w:rPr>
                <w:rFonts w:ascii="Times New Roman" w:hAnsi="Times New Roman" w:cs="Times New Roman"/>
                <w:color w:val="301B08"/>
                <w:sz w:val="28"/>
                <w:szCs w:val="28"/>
                <w:shd w:val="clear" w:color="auto" w:fill="FDFC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РР, Х-ЭР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5D747B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44FD6" w:rsidRPr="00361B9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«Матч реванш»</w:t>
              </w:r>
            </w:hyperlink>
            <w:r w:rsidR="00B44FD6" w:rsidRPr="00361B91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6108" w:type="dxa"/>
          </w:tcPr>
          <w:p w:rsidR="00B44FD6" w:rsidRPr="00F14517" w:rsidRDefault="00B44FD6" w:rsidP="00F1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Мультфильм об интересной игре двух сильных команд по хоккею - Метеор и Ракета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знакомит со спортивной игрой – хоккей, приобщает ребёнка к спорту.</w:t>
            </w:r>
          </w:p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F14517" w:rsidRDefault="00B44FD6" w:rsidP="00F145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 w:rsidP="0035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9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 w:rsidRPr="00361B9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Спортландия</w:t>
            </w:r>
            <w:proofErr w:type="spellEnd"/>
            <w:r w:rsidRPr="00361B9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361B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08" w:type="dxa"/>
          </w:tcPr>
          <w:p w:rsidR="00B44FD6" w:rsidRPr="00F14517" w:rsidRDefault="00B44FD6" w:rsidP="00F14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Мальчик </w:t>
            </w:r>
            <w:proofErr w:type="gramStart"/>
            <w:r w:rsidRPr="00F14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 это</w:t>
            </w:r>
            <w:proofErr w:type="gramEnd"/>
            <w:r w:rsidRPr="00F14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главный герой мультфильма </w:t>
            </w:r>
            <w:proofErr w:type="spellStart"/>
            <w:r w:rsidRPr="00F14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Спортландия</w:t>
            </w:r>
            <w:proofErr w:type="spellEnd"/>
            <w:r w:rsidRPr="00F14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который не любил спорт, но очень хотел получить значок, который дают ученикам, сда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вшим</w:t>
            </w:r>
            <w:r w:rsidRPr="00F14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 нормативы по физкультуре на отлично. </w:t>
            </w:r>
          </w:p>
          <w:p w:rsidR="00B44FD6" w:rsidRDefault="00B44FD6" w:rsidP="00F14517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Сборник мультфильмов</w:t>
            </w:r>
            <w:r w:rsidRPr="00F1451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воспитывает любовь к спорту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44FD6" w:rsidRPr="00F14517" w:rsidRDefault="00B44FD6" w:rsidP="00F14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F14517" w:rsidRDefault="00B44FD6" w:rsidP="00F14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СКР, ПР, РР</w:t>
            </w:r>
          </w:p>
        </w:tc>
      </w:tr>
      <w:tr w:rsidR="00B44FD6" w:rsidRPr="00B859B4" w:rsidTr="005B4612">
        <w:tc>
          <w:tcPr>
            <w:tcW w:w="1281" w:type="dxa"/>
            <w:vMerge w:val="restart"/>
            <w:textDirection w:val="btLr"/>
          </w:tcPr>
          <w:p w:rsidR="00B44FD6" w:rsidRDefault="00B44FD6" w:rsidP="003553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9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  <w:p w:rsidR="009D6B8A" w:rsidRPr="00B859B4" w:rsidRDefault="009D6B8A" w:rsidP="003553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(Х-ЭР)</w:t>
            </w:r>
          </w:p>
        </w:tc>
        <w:tc>
          <w:tcPr>
            <w:tcW w:w="4910" w:type="dxa"/>
          </w:tcPr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6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Утёнок, который не умел играть в футбол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08" w:type="dxa"/>
          </w:tcPr>
          <w:p w:rsidR="00B44FD6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о талантливом Утёнке – музыканте, и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музыка может помочь одержать победу.</w:t>
            </w:r>
          </w:p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РР, ФР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1B91">
              <w:rPr>
                <w:rFonts w:ascii="Times New Roman" w:hAnsi="Times New Roman" w:cs="Times New Roman"/>
                <w:sz w:val="28"/>
                <w:szCs w:val="28"/>
              </w:rPr>
              <w:t>Рисунки Тёмы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91">
              <w:rPr>
                <w:rFonts w:ascii="Times New Roman" w:hAnsi="Times New Roman" w:cs="Times New Roman"/>
                <w:sz w:val="28"/>
                <w:szCs w:val="28"/>
              </w:rPr>
              <w:t>Франция. 2005-2006.</w:t>
            </w:r>
            <w:r w:rsidRPr="00361B91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361B91">
              <w:rPr>
                <w:sz w:val="18"/>
                <w:szCs w:val="18"/>
              </w:rPr>
              <w:br/>
            </w:r>
          </w:p>
        </w:tc>
        <w:tc>
          <w:tcPr>
            <w:tcW w:w="6108" w:type="dxa"/>
          </w:tcPr>
          <w:p w:rsidR="00B44FD6" w:rsidRPr="001E7AF8" w:rsidRDefault="00B44FD6" w:rsidP="001E7AF8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E1E1E"/>
                <w:sz w:val="28"/>
                <w:szCs w:val="28"/>
                <w:bdr w:val="none" w:sz="0" w:space="0" w:color="auto" w:frame="1"/>
              </w:rPr>
              <w:t>Обучающий мультфильм</w:t>
            </w:r>
            <w:r w:rsidRPr="001E7AF8">
              <w:rPr>
                <w:rStyle w:val="a5"/>
                <w:rFonts w:ascii="Times New Roman" w:hAnsi="Times New Roman" w:cs="Times New Roman"/>
                <w:color w:val="1E1E1E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развивает</w:t>
            </w:r>
            <w:r w:rsidRPr="001E7AF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интерес к художественному творч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еству. </w:t>
            </w:r>
            <w:r w:rsidRPr="001E7AF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Главным героем этого замечательного развивающего мультфильма является зайчик по имени Тема. Больше всего на свете Тема любит рисовать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.  </w:t>
            </w:r>
            <w:r w:rsidRPr="001E7AF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Чтобы воспроизвести рисунки, малышу нужно просто взять в руки карандаш и тщательно повторять все движения, которые делают герои мультфильма. Вскоре он сможет самостоятельно нарисовать слоника, овечку, цветочек, ракету, домик или пианино. Тема расскажет и о том, как правильно раскрасить получившуюся картинку, доходчиво объяснит принципы построения основных геометрических фигур и то, как на основе этих фигур можно нарисовать на бумаге любой объект окружающего м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ира. </w:t>
            </w:r>
          </w:p>
          <w:p w:rsidR="00B44FD6" w:rsidRPr="00B859B4" w:rsidRDefault="00B44FD6" w:rsidP="001E7AF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Default="00B44FD6" w:rsidP="001E7AF8">
            <w:pPr>
              <w:rPr>
                <w:rStyle w:val="a5"/>
                <w:rFonts w:ascii="Times New Roman" w:hAnsi="Times New Roman" w:cs="Times New Roman"/>
                <w:b w:val="0"/>
                <w:color w:val="1E1E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РР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5B46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1B91">
              <w:rPr>
                <w:rFonts w:ascii="Times New Roman" w:hAnsi="Times New Roman" w:cs="Times New Roman"/>
                <w:sz w:val="28"/>
                <w:szCs w:val="28"/>
              </w:rPr>
              <w:t>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B91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61B91">
              <w:rPr>
                <w:rFonts w:ascii="Times New Roman" w:hAnsi="Times New Roman" w:cs="Times New Roman"/>
                <w:sz w:val="28"/>
                <w:szCs w:val="28"/>
              </w:rPr>
              <w:t>«Снеговик-почтовик», «Цыплёнок и к и утёнок»,</w:t>
            </w:r>
            <w:r w:rsidRPr="00361B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6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сказки («Я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блоко» и «Палочка-выручалочка»</w:t>
            </w:r>
            <w:r w:rsidRPr="0036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«Дядя </w:t>
            </w:r>
            <w:r w:rsidRPr="0036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Миша»,  «Кот-рыболов»,  «Мешок яблок»,   «Петух и краски»,</w:t>
            </w:r>
          </w:p>
          <w:p w:rsidR="00B44FD6" w:rsidRPr="00361B91" w:rsidRDefault="00B44FD6" w:rsidP="005B46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«Разные колёса»,  «Хвосты».</w:t>
            </w:r>
          </w:p>
          <w:p w:rsidR="00B44FD6" w:rsidRPr="00361B91" w:rsidRDefault="00B44FD6" w:rsidP="005B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B44FD6" w:rsidRPr="00B859B4" w:rsidRDefault="00B44FD6" w:rsidP="0036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Мультфильмы по сказкам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знакомят не только с </w:t>
            </w:r>
            <w:r w:rsidRPr="00B85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ами </w:t>
            </w:r>
            <w:r w:rsidRPr="00B85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простых правил поведения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но и с творчеством художника – мультипликатора, что развивает у ребёнка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художественно – эстетический вкус.</w:t>
            </w:r>
          </w:p>
        </w:tc>
        <w:tc>
          <w:tcPr>
            <w:tcW w:w="2487" w:type="dxa"/>
          </w:tcPr>
          <w:p w:rsidR="00B44FD6" w:rsidRDefault="00B44FD6" w:rsidP="0036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СКР, ПР, РР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Default="00B44FD6" w:rsidP="00F8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6B30">
              <w:rPr>
                <w:rFonts w:ascii="Times New Roman" w:hAnsi="Times New Roman" w:cs="Times New Roman"/>
                <w:sz w:val="28"/>
                <w:szCs w:val="28"/>
              </w:rPr>
              <w:t>Два веселых гуся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4FD6" w:rsidRPr="00F86B30" w:rsidRDefault="00B44FD6" w:rsidP="00F8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B30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 w:rsidRPr="00F86B30">
              <w:rPr>
                <w:rFonts w:ascii="Times New Roman" w:hAnsi="Times New Roman" w:cs="Times New Roman"/>
                <w:sz w:val="28"/>
                <w:szCs w:val="28"/>
              </w:rPr>
              <w:t>, 1970</w:t>
            </w:r>
          </w:p>
        </w:tc>
        <w:tc>
          <w:tcPr>
            <w:tcW w:w="6108" w:type="dxa"/>
          </w:tcPr>
          <w:p w:rsidR="00B44FD6" w:rsidRDefault="00B44FD6" w:rsidP="00F86B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 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 на основе детской песни, что </w:t>
            </w:r>
            <w:r w:rsidRPr="00F8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развивает музыкальный слух ребёнка.</w:t>
            </w:r>
          </w:p>
          <w:p w:rsidR="00B44FD6" w:rsidRPr="00F86B30" w:rsidRDefault="00B44FD6" w:rsidP="00F86B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РР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D4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Антошка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108" w:type="dxa"/>
          </w:tcPr>
          <w:p w:rsidR="00B44FD6" w:rsidRDefault="00B4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 созд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 на основе детской песни, что</w:t>
            </w:r>
            <w:r w:rsidRPr="00F8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развивает музыкальный слух ребёнка.</w:t>
            </w:r>
          </w:p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РР</w:t>
            </w:r>
          </w:p>
        </w:tc>
      </w:tr>
      <w:tr w:rsidR="00B44FD6" w:rsidRPr="00B859B4" w:rsidTr="005B4612">
        <w:tc>
          <w:tcPr>
            <w:tcW w:w="1281" w:type="dxa"/>
            <w:vMerge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B44FD6" w:rsidRPr="00361B91" w:rsidRDefault="00B44FD6" w:rsidP="0036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лесу родилась елочка».</w:t>
            </w:r>
          </w:p>
        </w:tc>
        <w:tc>
          <w:tcPr>
            <w:tcW w:w="6108" w:type="dxa"/>
          </w:tcPr>
          <w:p w:rsidR="00B44FD6" w:rsidRDefault="00B4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 созд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 на основе детской песни, что</w:t>
            </w:r>
            <w:r w:rsidRPr="00F8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развивает музыкальный слух ребёнка.</w:t>
            </w:r>
          </w:p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4FD6" w:rsidRPr="00B859B4" w:rsidRDefault="00B4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СКР, ПР, РР</w:t>
            </w:r>
          </w:p>
        </w:tc>
      </w:tr>
    </w:tbl>
    <w:p w:rsidR="000A78B5" w:rsidRDefault="000A78B5">
      <w:pPr>
        <w:rPr>
          <w:rFonts w:ascii="Times New Roman" w:hAnsi="Times New Roman" w:cs="Times New Roman"/>
          <w:sz w:val="28"/>
          <w:szCs w:val="28"/>
        </w:rPr>
      </w:pPr>
    </w:p>
    <w:p w:rsidR="009D6B8A" w:rsidRPr="00B859B4" w:rsidRDefault="009D6B8A" w:rsidP="009D6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просмотра!</w:t>
      </w:r>
    </w:p>
    <w:sectPr w:rsidR="009D6B8A" w:rsidRPr="00B859B4" w:rsidSect="003553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69CC"/>
    <w:multiLevelType w:val="multilevel"/>
    <w:tmpl w:val="25CA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C6A4E"/>
    <w:multiLevelType w:val="multilevel"/>
    <w:tmpl w:val="258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A12D3"/>
    <w:multiLevelType w:val="multilevel"/>
    <w:tmpl w:val="9E78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22FAB"/>
    <w:multiLevelType w:val="hybridMultilevel"/>
    <w:tmpl w:val="4D10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DA"/>
    <w:rsid w:val="000A78B5"/>
    <w:rsid w:val="000E0F3A"/>
    <w:rsid w:val="001E7AF8"/>
    <w:rsid w:val="00207DEB"/>
    <w:rsid w:val="003245DF"/>
    <w:rsid w:val="003553DA"/>
    <w:rsid w:val="00361B91"/>
    <w:rsid w:val="004D4F4E"/>
    <w:rsid w:val="005B4612"/>
    <w:rsid w:val="005C7043"/>
    <w:rsid w:val="005D4DAC"/>
    <w:rsid w:val="005D747B"/>
    <w:rsid w:val="008907FD"/>
    <w:rsid w:val="008A0C38"/>
    <w:rsid w:val="00915366"/>
    <w:rsid w:val="009D6B8A"/>
    <w:rsid w:val="00B44FD6"/>
    <w:rsid w:val="00B526DB"/>
    <w:rsid w:val="00B859B4"/>
    <w:rsid w:val="00C06780"/>
    <w:rsid w:val="00DA6CF8"/>
    <w:rsid w:val="00F05BFE"/>
    <w:rsid w:val="00F14517"/>
    <w:rsid w:val="00F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DD09-B9FC-4587-B112-9CD61A48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4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85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6DB"/>
  </w:style>
  <w:style w:type="character" w:styleId="a5">
    <w:name w:val="Strong"/>
    <w:basedOn w:val="a0"/>
    <w:uiPriority w:val="22"/>
    <w:qFormat/>
    <w:rsid w:val="00B526D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85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F145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4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5D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mecoffer.com/MultikiArticle.asp?code=201411030640150602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AC3D-61A0-4368-BDDF-96296664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2017-04-08T14:36:00Z</dcterms:created>
  <dcterms:modified xsi:type="dcterms:W3CDTF">2021-06-18T07:14:00Z</dcterms:modified>
</cp:coreProperties>
</file>