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E88" w:rsidRDefault="0000357E" w:rsidP="0000357E">
      <w:pPr>
        <w:ind w:left="-1134" w:right="-568"/>
      </w:pPr>
      <w:r>
        <w:rPr>
          <w:noProof/>
        </w:rPr>
        <w:drawing>
          <wp:inline distT="0" distB="0" distL="0" distR="0">
            <wp:extent cx="6962775" cy="983376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013" w:type="dxa"/>
        <w:tblInd w:w="-11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70"/>
        <w:gridCol w:w="7043"/>
      </w:tblGrid>
      <w:tr w:rsidR="000D0E88" w:rsidTr="00FB61C3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Default="000D0E88" w:rsidP="00FB61C3">
            <w:pPr>
              <w:pStyle w:val="Standard"/>
            </w:pPr>
            <w:r>
              <w:lastRenderedPageBreak/>
              <w:t>1.3. Наличие локальных актов образовательного учреждения в части содержания образования, организации образовательного процесса.</w:t>
            </w:r>
          </w:p>
          <w:p w:rsidR="000D0E88" w:rsidRDefault="000D0E88" w:rsidP="00FB61C3">
            <w:pPr>
              <w:pStyle w:val="Standard"/>
            </w:pP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Default="000D0E88" w:rsidP="00FB61C3">
            <w:pPr>
              <w:pStyle w:val="Standard"/>
              <w:tabs>
                <w:tab w:val="left" w:pos="-360"/>
              </w:tabs>
              <w:ind w:left="-180"/>
              <w:jc w:val="both"/>
            </w:pPr>
            <w:r>
              <w:t>-</w:t>
            </w:r>
            <w:r w:rsidRPr="00731FAA">
              <w:t xml:space="preserve">  </w:t>
            </w:r>
            <w:r>
              <w:t>- коллективный договор Учреждения;</w:t>
            </w:r>
          </w:p>
          <w:p w:rsidR="000D0E88" w:rsidRDefault="000D0E88" w:rsidP="00FB61C3">
            <w:pPr>
              <w:pStyle w:val="Standard"/>
              <w:tabs>
                <w:tab w:val="left" w:pos="-180"/>
              </w:tabs>
              <w:jc w:val="both"/>
            </w:pPr>
            <w:r>
              <w:t>- правила  внутреннего трудового распорядка Учреждения;</w:t>
            </w:r>
          </w:p>
          <w:p w:rsidR="000D0E88" w:rsidRDefault="000D0E88" w:rsidP="00FB61C3">
            <w:pPr>
              <w:pStyle w:val="Standard"/>
              <w:tabs>
                <w:tab w:val="left" w:pos="-180"/>
              </w:tabs>
              <w:jc w:val="both"/>
            </w:pPr>
            <w:r>
              <w:t>- положение о Совете  Учреждения;</w:t>
            </w:r>
          </w:p>
          <w:p w:rsidR="000D0E88" w:rsidRDefault="000D0E88" w:rsidP="00FB61C3">
            <w:pPr>
              <w:pStyle w:val="Standard"/>
              <w:tabs>
                <w:tab w:val="left" w:pos="-180"/>
              </w:tabs>
              <w:jc w:val="both"/>
            </w:pPr>
            <w:r>
              <w:t>- положение об общем собрании  Учреждения;</w:t>
            </w:r>
          </w:p>
          <w:p w:rsidR="000D0E88" w:rsidRDefault="000D0E88" w:rsidP="00FB61C3">
            <w:pPr>
              <w:pStyle w:val="Standard"/>
              <w:jc w:val="both"/>
            </w:pPr>
            <w:r>
              <w:t xml:space="preserve">- положение </w:t>
            </w:r>
            <w:proofErr w:type="gramStart"/>
            <w:r>
              <w:t>об</w:t>
            </w:r>
            <w:proofErr w:type="gramEnd"/>
            <w:r>
              <w:t xml:space="preserve"> системе оплате труда;</w:t>
            </w:r>
          </w:p>
          <w:p w:rsidR="000D0E88" w:rsidRPr="000D0E88" w:rsidRDefault="000D0E88" w:rsidP="00FB61C3">
            <w:pPr>
              <w:ind w:left="-17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hyperlink r:id="rId6" w:history="1">
              <w:r w:rsidRPr="000D0E88">
                <w:rPr>
                  <w:rStyle w:val="a5"/>
                  <w:rFonts w:ascii="inherit" w:hAnsi="inherit" w:cs="Arial"/>
                  <w:color w:val="auto"/>
                  <w:u w:val="none"/>
                  <w:bdr w:val="none" w:sz="0" w:space="0" w:color="auto" w:frame="1"/>
                </w:rPr>
                <w:t xml:space="preserve">положение по </w:t>
              </w:r>
              <w:proofErr w:type="spellStart"/>
              <w:r w:rsidRPr="000D0E88">
                <w:rPr>
                  <w:rStyle w:val="a5"/>
                  <w:rFonts w:ascii="inherit" w:hAnsi="inherit" w:cs="Arial"/>
                  <w:color w:val="auto"/>
                  <w:u w:val="none"/>
                  <w:bdr w:val="none" w:sz="0" w:space="0" w:color="auto" w:frame="1"/>
                </w:rPr>
                <w:t>антикоррупционной</w:t>
              </w:r>
              <w:proofErr w:type="spellEnd"/>
              <w:r w:rsidRPr="000D0E88">
                <w:rPr>
                  <w:rStyle w:val="a5"/>
                  <w:rFonts w:ascii="inherit" w:hAnsi="inherit" w:cs="Arial"/>
                  <w:color w:val="auto"/>
                  <w:u w:val="none"/>
                  <w:bdr w:val="none" w:sz="0" w:space="0" w:color="auto" w:frame="1"/>
                </w:rPr>
                <w:t xml:space="preserve"> политике МБДОУ "Детский сад №5 г. Беслана";</w:t>
              </w:r>
            </w:hyperlink>
          </w:p>
          <w:p w:rsidR="000D0E88" w:rsidRPr="009C7DF0" w:rsidRDefault="006C4FE8" w:rsidP="000D0E88">
            <w:pPr>
              <w:spacing w:after="0"/>
              <w:rPr>
                <w:rFonts w:ascii="Arial" w:hAnsi="Arial" w:cs="Arial"/>
              </w:rPr>
            </w:pPr>
            <w:hyperlink r:id="rId7" w:history="1">
              <w:r w:rsidR="000D0E88" w:rsidRPr="000D0E88">
                <w:rPr>
                  <w:rStyle w:val="a5"/>
                  <w:rFonts w:ascii="inherit" w:hAnsi="inherit" w:cs="Arial"/>
                  <w:color w:val="auto"/>
                  <w:u w:val="none"/>
                  <w:bdr w:val="none" w:sz="0" w:space="0" w:color="auto" w:frame="1"/>
                </w:rPr>
                <w:t>- положение о конфликте интересов в МБДОУ "Детский сад №5 г. Беслана";</w:t>
              </w:r>
            </w:hyperlink>
            <w:hyperlink r:id="rId8" w:history="1">
              <w:r w:rsidR="000D0E88" w:rsidRPr="000D0E88">
                <w:rPr>
                  <w:rFonts w:ascii="inherit" w:hAnsi="inherit" w:cs="Arial"/>
                  <w:bdr w:val="none" w:sz="0" w:space="0" w:color="auto" w:frame="1"/>
                </w:rPr>
                <w:br/>
              </w:r>
              <w:r w:rsidR="000D0E88" w:rsidRPr="000D0E88">
                <w:rPr>
                  <w:rStyle w:val="a5"/>
                  <w:rFonts w:ascii="inherit" w:hAnsi="inherit" w:cs="Arial"/>
                  <w:color w:val="auto"/>
                  <w:u w:val="none"/>
                  <w:bdr w:val="none" w:sz="0" w:space="0" w:color="auto" w:frame="1"/>
                </w:rPr>
                <w:t>- положение о комиссии по урегулированию споров между участниками образовательных отношений;</w:t>
              </w:r>
            </w:hyperlink>
            <w:r w:rsidR="000D0E88">
              <w:tab/>
            </w:r>
          </w:p>
          <w:p w:rsidR="000D0E88" w:rsidRDefault="000D0E88" w:rsidP="00FB61C3">
            <w:pPr>
              <w:pStyle w:val="Standard"/>
              <w:jc w:val="both"/>
            </w:pPr>
            <w:r>
              <w:t xml:space="preserve">- положение об экспертной комиссии по оценке качества работы и определению стимулирующих </w:t>
            </w:r>
            <w:proofErr w:type="gramStart"/>
            <w:r>
              <w:t>выплат работников</w:t>
            </w:r>
            <w:proofErr w:type="gramEnd"/>
            <w:r>
              <w:t>;</w:t>
            </w:r>
          </w:p>
          <w:p w:rsidR="000D0E88" w:rsidRDefault="000D0E88" w:rsidP="00FB61C3">
            <w:pPr>
              <w:pStyle w:val="Standard"/>
              <w:tabs>
                <w:tab w:val="left" w:pos="-180"/>
              </w:tabs>
              <w:jc w:val="both"/>
            </w:pPr>
            <w:r>
              <w:t xml:space="preserve">- </w:t>
            </w:r>
            <w:r w:rsidRPr="00A16622">
              <w:t xml:space="preserve">положение </w:t>
            </w:r>
            <w:hyperlink r:id="rId9" w:history="1"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о стимулировании работников МБДОУ "Детский сад №5 г</w:t>
              </w:r>
              <w:proofErr w:type="gramStart"/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.Б</w:t>
              </w:r>
              <w:proofErr w:type="gramEnd"/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еслана"</w:t>
              </w:r>
            </w:hyperlink>
            <w:r>
              <w:t>;</w:t>
            </w:r>
          </w:p>
          <w:p w:rsidR="000D0E88" w:rsidRDefault="000D0E88" w:rsidP="00FB61C3">
            <w:pPr>
              <w:pStyle w:val="Standard"/>
              <w:tabs>
                <w:tab w:val="left" w:pos="-180"/>
              </w:tabs>
              <w:jc w:val="both"/>
            </w:pPr>
            <w:r>
              <w:t>- положение о защите с персональных данных работников;</w:t>
            </w:r>
          </w:p>
          <w:p w:rsidR="000D0E88" w:rsidRDefault="000D0E88" w:rsidP="00FB61C3">
            <w:pPr>
              <w:pStyle w:val="Standard"/>
              <w:tabs>
                <w:tab w:val="left" w:pos="-180"/>
              </w:tabs>
            </w:pPr>
            <w:r>
              <w:t>- положение о защите и обработке  персональных  данных воспитанников и  родителей (законных представителей);</w:t>
            </w:r>
          </w:p>
          <w:p w:rsidR="000D0E88" w:rsidRDefault="000D0E88" w:rsidP="00FB61C3">
            <w:pPr>
              <w:pStyle w:val="Standard"/>
              <w:jc w:val="both"/>
            </w:pPr>
            <w:r>
              <w:t>- порядок ведения личных дел работников Учреждения;</w:t>
            </w:r>
          </w:p>
          <w:p w:rsidR="000D0E88" w:rsidRDefault="000D0E88" w:rsidP="00FB61C3">
            <w:pPr>
              <w:pStyle w:val="Standard"/>
              <w:tabs>
                <w:tab w:val="left" w:pos="-180"/>
              </w:tabs>
              <w:jc w:val="both"/>
            </w:pPr>
            <w:r>
              <w:t>- положение  о контрольной деятельности Учреждения;</w:t>
            </w:r>
          </w:p>
          <w:p w:rsidR="000D0E88" w:rsidRPr="00144A25" w:rsidRDefault="000D0E88" w:rsidP="00FB61C3">
            <w:pPr>
              <w:pStyle w:val="a4"/>
              <w:tabs>
                <w:tab w:val="left" w:pos="-180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44A2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144A25">
              <w:rPr>
                <w:rFonts w:ascii="Times New Roman" w:hAnsi="Times New Roman"/>
                <w:sz w:val="24"/>
                <w:szCs w:val="24"/>
              </w:rPr>
              <w:t>положение об организации работы по охране труда и Безопасности жизнедеятельности Учреждения;</w:t>
            </w:r>
          </w:p>
          <w:p w:rsidR="000D0E88" w:rsidRDefault="000D0E88" w:rsidP="00FB61C3">
            <w:pPr>
              <w:pStyle w:val="Standard"/>
              <w:jc w:val="both"/>
            </w:pPr>
            <w:r>
              <w:t>- положение о методическом кабинете;</w:t>
            </w:r>
          </w:p>
          <w:p w:rsidR="000D0E88" w:rsidRDefault="000D0E88" w:rsidP="00FB61C3">
            <w:pPr>
              <w:pStyle w:val="Standard"/>
              <w:rPr>
                <w:rFonts w:ascii="Arial" w:hAnsi="Arial" w:cs="Arial"/>
              </w:rPr>
            </w:pPr>
            <w:r>
              <w:t>- положение о педагогическом совете;</w:t>
            </w:r>
            <w:hyperlink r:id="rId10" w:history="1">
              <w:r>
                <w:rPr>
                  <w:rFonts w:ascii="inherit" w:hAnsi="inherit" w:cs="Arial"/>
                  <w:color w:val="57DB52"/>
                  <w:bdr w:val="none" w:sz="0" w:space="0" w:color="auto" w:frame="1"/>
                </w:rPr>
                <w:br/>
              </w:r>
              <w:r>
                <w:rPr>
                  <w:rStyle w:val="a5"/>
                  <w:rFonts w:ascii="inherit" w:hAnsi="inherit" w:cs="Arial"/>
                  <w:bdr w:val="none" w:sz="0" w:space="0" w:color="auto" w:frame="1"/>
                </w:rPr>
                <w:t xml:space="preserve">- </w:t>
              </w:r>
              <w:r w:rsidRPr="000D0E88">
                <w:rPr>
                  <w:rStyle w:val="a5"/>
                  <w:rFonts w:ascii="inherit" w:hAnsi="inherit" w:cs="Arial"/>
                  <w:color w:val="auto"/>
                  <w:u w:val="none"/>
                  <w:bdr w:val="none" w:sz="0" w:space="0" w:color="auto" w:frame="1"/>
                </w:rPr>
                <w:t>положение о ведении электронного протокола педагогического совета</w:t>
              </w:r>
            </w:hyperlink>
            <w:r>
              <w:rPr>
                <w:rFonts w:ascii="Arial" w:hAnsi="Arial" w:cs="Arial"/>
              </w:rPr>
              <w:t>;</w:t>
            </w:r>
          </w:p>
          <w:p w:rsidR="000D0E88" w:rsidRPr="00153D24" w:rsidRDefault="000D0E88" w:rsidP="000D0E88">
            <w:pPr>
              <w:spacing w:after="0"/>
            </w:pPr>
            <w:r>
              <w:t xml:space="preserve">-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положение о Программе развития МБДОУ «Детский сад № 5 г. Беслана»;</w:t>
            </w:r>
          </w:p>
          <w:p w:rsidR="000D0E88" w:rsidRPr="00153D24" w:rsidRDefault="000D0E88" w:rsidP="00FB61C3">
            <w:pPr>
              <w:pStyle w:val="Standard"/>
            </w:pPr>
            <w:r>
              <w:t>- п</w:t>
            </w:r>
            <w:r w:rsidRPr="00153D24">
              <w:t>оложение об</w:t>
            </w:r>
            <w:r w:rsidRPr="00153D24">
              <w:rPr>
                <w:b/>
                <w:color w:val="000000"/>
              </w:rPr>
              <w:t xml:space="preserve"> </w:t>
            </w:r>
            <w:r w:rsidRPr="00153D24">
              <w:rPr>
                <w:color w:val="000000"/>
              </w:rPr>
              <w:t>инициативной группе по разработке рабочей программы воспитания</w:t>
            </w:r>
            <w:r w:rsidRPr="00153D24">
              <w:rPr>
                <w:b/>
                <w:color w:val="000000"/>
              </w:rPr>
              <w:t> </w:t>
            </w:r>
            <w:r w:rsidRPr="00153D24">
              <w:t xml:space="preserve"> </w:t>
            </w:r>
            <w:r>
              <w:t>МБДОУ</w:t>
            </w:r>
            <w:r w:rsidRPr="00153D24">
              <w:t xml:space="preserve"> «Детский сад № 5 г. Беслана»</w:t>
            </w:r>
            <w:r>
              <w:t>;</w:t>
            </w:r>
          </w:p>
          <w:p w:rsidR="000D0E88" w:rsidRDefault="000D0E88" w:rsidP="00FB61C3">
            <w:pPr>
              <w:pStyle w:val="Standard"/>
            </w:pPr>
            <w:r>
              <w:rPr>
                <w:strike/>
              </w:rPr>
              <w:t>-</w:t>
            </w:r>
            <w:r>
              <w:t xml:space="preserve"> положение о планировании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t>- образовательного</w:t>
            </w:r>
            <w:proofErr w:type="gramEnd"/>
            <w:r>
              <w:t xml:space="preserve"> процесса;</w:t>
            </w:r>
          </w:p>
          <w:p w:rsidR="000D0E88" w:rsidRDefault="000D0E88" w:rsidP="00FB61C3">
            <w:pPr>
              <w:pStyle w:val="Standard"/>
            </w:pPr>
            <w:r>
              <w:t>- положение о разработке и утверждении рабочих программ педагогических работников;</w:t>
            </w:r>
          </w:p>
          <w:p w:rsidR="000D0E88" w:rsidRDefault="000D0E88" w:rsidP="00FB61C3">
            <w:pPr>
              <w:pStyle w:val="Standard"/>
            </w:pPr>
            <w:r>
              <w:rPr>
                <w:color w:val="000000"/>
              </w:rPr>
              <w:t>- положение</w:t>
            </w:r>
            <w:r w:rsidRPr="00153D24">
              <w:rPr>
                <w:color w:val="000000"/>
              </w:rPr>
              <w:t xml:space="preserve"> </w:t>
            </w:r>
            <w:r w:rsidRPr="00153D24">
              <w:t>о внутреннем (должностном) контроле воспитательно-образовательной деятельности ДОУ</w:t>
            </w:r>
            <w:r>
              <w:t>;</w:t>
            </w:r>
            <w:r w:rsidRPr="00153D24">
              <w:t xml:space="preserve"> </w:t>
            </w:r>
          </w:p>
          <w:p w:rsidR="000D0E88" w:rsidRPr="00153D24" w:rsidRDefault="000D0E88" w:rsidP="00FB61C3">
            <w:pPr>
              <w:pStyle w:val="Standard"/>
            </w:pPr>
            <w:r>
              <w:t xml:space="preserve">- положение о </w:t>
            </w:r>
            <w:r w:rsidRPr="00153D24">
              <w:t>психолого-педагогическом консилиуме</w:t>
            </w:r>
            <w:r>
              <w:t xml:space="preserve"> МБДОУ</w:t>
            </w:r>
            <w:r w:rsidRPr="00153D24">
              <w:t xml:space="preserve"> «Детский сад № 5 г. Беслана»</w:t>
            </w:r>
            <w:r>
              <w:t>;</w:t>
            </w:r>
          </w:p>
          <w:p w:rsidR="000D0E88" w:rsidRPr="00153D24" w:rsidRDefault="000D0E88" w:rsidP="00FB61C3">
            <w:pPr>
              <w:pStyle w:val="Standard"/>
              <w:jc w:val="both"/>
            </w:pPr>
            <w:r>
              <w:t>- положение о родительском всеобуче;</w:t>
            </w:r>
          </w:p>
          <w:p w:rsidR="000D0E88" w:rsidRPr="009C1753" w:rsidRDefault="006C4FE8" w:rsidP="00FB61C3">
            <w:pPr>
              <w:pStyle w:val="Standard"/>
              <w:jc w:val="both"/>
            </w:pPr>
            <w:hyperlink r:id="rId11" w:history="1">
              <w:r w:rsidR="000D0E88">
                <w:rPr>
                  <w:rStyle w:val="a5"/>
                  <w:bdr w:val="none" w:sz="0" w:space="0" w:color="auto" w:frame="1"/>
                  <w:shd w:val="clear" w:color="auto" w:fill="FFFFFF"/>
                </w:rPr>
                <w:t xml:space="preserve">- </w:t>
              </w:r>
              <w:r w:rsidR="000D0E88" w:rsidRPr="000D0E88">
                <w:rPr>
                  <w:rStyle w:val="a5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положение порядка проведения дней общественной экспертизы (дней "открытых дверей") в МБДОУ "Детский сад №5 г. Беслана"</w:t>
              </w:r>
            </w:hyperlink>
            <w:r w:rsidR="000D0E88">
              <w:t>;</w:t>
            </w:r>
          </w:p>
          <w:p w:rsidR="000D0E88" w:rsidRDefault="000D0E88" w:rsidP="00FB61C3">
            <w:pPr>
              <w:pStyle w:val="Standard"/>
              <w:tabs>
                <w:tab w:val="left" w:pos="-180"/>
              </w:tabs>
              <w:jc w:val="both"/>
            </w:pPr>
            <w:r>
              <w:t>- положение о творческой группе Учреждения;</w:t>
            </w:r>
          </w:p>
          <w:p w:rsidR="000D0E88" w:rsidRDefault="000D0E88" w:rsidP="00FB61C3">
            <w:pPr>
              <w:pStyle w:val="Standard"/>
              <w:jc w:val="both"/>
            </w:pPr>
            <w:r>
              <w:t>- положение об официальном сайте;</w:t>
            </w:r>
          </w:p>
          <w:p w:rsidR="000D0E88" w:rsidRDefault="000D0E88" w:rsidP="00FB61C3">
            <w:pPr>
              <w:pStyle w:val="Standard"/>
              <w:jc w:val="both"/>
            </w:pPr>
            <w:r>
              <w:t xml:space="preserve">- порядок проведения </w:t>
            </w:r>
            <w:proofErr w:type="spellStart"/>
            <w:r>
              <w:t>самообследования</w:t>
            </w:r>
            <w:proofErr w:type="spellEnd"/>
            <w:r>
              <w:t>;</w:t>
            </w:r>
          </w:p>
          <w:p w:rsidR="000D0E88" w:rsidRDefault="000D0E88" w:rsidP="00FB61C3">
            <w:pPr>
              <w:pStyle w:val="Standard"/>
            </w:pPr>
            <w:r>
              <w:t xml:space="preserve">- положение о </w:t>
            </w:r>
            <w:proofErr w:type="spellStart"/>
            <w:r>
              <w:t>бракиражной</w:t>
            </w:r>
            <w:proofErr w:type="spellEnd"/>
            <w:r>
              <w:t xml:space="preserve"> комиссии;</w:t>
            </w:r>
            <w:hyperlink r:id="rId12" w:history="1">
              <w:r w:rsidRPr="000D0E88">
                <w:rPr>
                  <w:bdr w:val="none" w:sz="0" w:space="0" w:color="auto" w:frame="1"/>
                </w:rPr>
                <w:br/>
              </w:r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</w:rPr>
                <w:t>- положение об организации питания</w:t>
              </w:r>
            </w:hyperlink>
            <w:r w:rsidRPr="000D0E88">
              <w:t>;</w:t>
            </w:r>
            <w:hyperlink r:id="rId13" w:history="1">
              <w:r w:rsidRPr="000D0E88">
                <w:rPr>
                  <w:bdr w:val="none" w:sz="0" w:space="0" w:color="auto" w:frame="1"/>
                </w:rPr>
                <w:br/>
              </w:r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</w:rPr>
                <w:t>- положение об административном контроле по питанию</w:t>
              </w:r>
            </w:hyperlink>
            <w:r>
              <w:t>;</w:t>
            </w:r>
          </w:p>
          <w:p w:rsidR="000D0E88" w:rsidRDefault="000D0E88" w:rsidP="00FB61C3">
            <w:pPr>
              <w:pStyle w:val="Standard"/>
              <w:jc w:val="both"/>
            </w:pPr>
            <w:r>
              <w:t>- постановление о закреплении территорий;</w:t>
            </w:r>
          </w:p>
          <w:p w:rsidR="000D0E88" w:rsidRDefault="000D0E88" w:rsidP="00FB61C3">
            <w:pPr>
              <w:pStyle w:val="Standard"/>
              <w:tabs>
                <w:tab w:val="left" w:pos="-180"/>
              </w:tabs>
              <w:jc w:val="both"/>
            </w:pPr>
            <w:r>
              <w:t>- положение о родительском собрании Учреждения;</w:t>
            </w:r>
          </w:p>
          <w:p w:rsidR="000D0E88" w:rsidRPr="000D0E88" w:rsidRDefault="000D0E88" w:rsidP="00FB61C3">
            <w:pPr>
              <w:pStyle w:val="Standard"/>
              <w:tabs>
                <w:tab w:val="left" w:pos="-180"/>
              </w:tabs>
              <w:jc w:val="both"/>
            </w:pPr>
            <w:r>
              <w:t>- положение о родительском комитете Учреждения;</w:t>
            </w:r>
          </w:p>
          <w:p w:rsidR="000D0E88" w:rsidRPr="000D0E88" w:rsidRDefault="006C4FE8" w:rsidP="000D0E88">
            <w:pPr>
              <w:tabs>
                <w:tab w:val="left" w:pos="17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D0E88" w:rsidRPr="000D0E88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- положение о консультативном пункте для родителей, воспитывающих детей дошкольного возраста на дому;</w:t>
              </w:r>
            </w:hyperlink>
            <w:hyperlink r:id="rId15" w:history="1">
              <w:r w:rsidR="000D0E88" w:rsidRPr="000D0E88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br/>
              </w:r>
              <w:r w:rsidR="000D0E88" w:rsidRPr="000D0E88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- положение об организации предоставления общедоступного и бесплатного дошкольного образования</w:t>
              </w:r>
            </w:hyperlink>
            <w:r w:rsidR="000D0E88" w:rsidRPr="000D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0E88" w:rsidRPr="000D0E88" w:rsidRDefault="006C4FE8" w:rsidP="00FB61C3">
            <w:pPr>
              <w:pStyle w:val="Standard"/>
              <w:tabs>
                <w:tab w:val="left" w:pos="-180"/>
              </w:tabs>
            </w:pPr>
            <w:hyperlink r:id="rId16" w:history="1">
              <w:r w:rsidR="000D0E88" w:rsidRPr="000D0E88">
                <w:rPr>
                  <w:rStyle w:val="a5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- положение о порядке приема, отчисления и перевода воспитанников МБДОУ " Детский сад № 5 г. Беслана";</w:t>
              </w:r>
            </w:hyperlink>
            <w:hyperlink r:id="rId17" w:history="1"/>
          </w:p>
          <w:p w:rsidR="000D0E88" w:rsidRPr="000D0E88" w:rsidRDefault="000D0E88" w:rsidP="00FB61C3">
            <w:pPr>
              <w:pStyle w:val="Standard"/>
              <w:tabs>
                <w:tab w:val="left" w:pos="-180"/>
              </w:tabs>
            </w:pPr>
            <w:r w:rsidRPr="000D0E88">
              <w:lastRenderedPageBreak/>
              <w:t xml:space="preserve">- </w:t>
            </w:r>
            <w:hyperlink r:id="rId18" w:history="1"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</w:rPr>
                <w:t>положение об информационной безопасности воспитанников и</w:t>
              </w:r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  <w:shd w:val="clear" w:color="auto" w:fill="F2F2F2"/>
                </w:rPr>
                <w:t xml:space="preserve"> </w:t>
              </w:r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</w:rPr>
                <w:t>сотрудников</w:t>
              </w:r>
            </w:hyperlink>
            <w:r w:rsidRPr="000D0E88">
              <w:t>;</w:t>
            </w:r>
          </w:p>
          <w:p w:rsidR="000D0E88" w:rsidRPr="000D0E88" w:rsidRDefault="000D0E88" w:rsidP="00FB61C3">
            <w:pPr>
              <w:pStyle w:val="Standard"/>
              <w:tabs>
                <w:tab w:val="left" w:pos="-180"/>
              </w:tabs>
            </w:pPr>
            <w:r w:rsidRPr="000D0E88">
              <w:t xml:space="preserve">- </w:t>
            </w:r>
            <w:hyperlink r:id="rId19" w:history="1"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</w:rPr>
                <w:t>положение об информационной безопасности воспитанников и</w:t>
              </w:r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  <w:shd w:val="clear" w:color="auto" w:fill="F2F2F2"/>
                </w:rPr>
                <w:t xml:space="preserve"> </w:t>
              </w:r>
              <w:r w:rsidRPr="000D0E88">
                <w:rPr>
                  <w:rStyle w:val="a5"/>
                  <w:color w:val="auto"/>
                  <w:u w:val="none"/>
                  <w:bdr w:val="none" w:sz="0" w:space="0" w:color="auto" w:frame="1"/>
                </w:rPr>
                <w:t>сотрудников</w:t>
              </w:r>
            </w:hyperlink>
            <w:r w:rsidRPr="000D0E88">
              <w:t>;</w:t>
            </w:r>
          </w:p>
          <w:p w:rsidR="000D0E88" w:rsidRDefault="000D0E88" w:rsidP="00FB61C3">
            <w:pPr>
              <w:pStyle w:val="Standard"/>
              <w:jc w:val="both"/>
            </w:pPr>
            <w:r>
              <w:t>- постановление об утверждении родительской платы;</w:t>
            </w:r>
          </w:p>
          <w:p w:rsidR="000D0E88" w:rsidRDefault="000D0E88" w:rsidP="00FB61C3">
            <w:pPr>
              <w:pStyle w:val="Standard"/>
            </w:pPr>
            <w:r>
              <w:t>- постановление о среднем размере родительской платы за присмотр и уход;</w:t>
            </w:r>
          </w:p>
          <w:p w:rsidR="000D0E88" w:rsidRDefault="000D0E88" w:rsidP="00FB61C3">
            <w:pPr>
              <w:pStyle w:val="Standard"/>
            </w:pPr>
            <w:r>
              <w:t>- порядок установления льготных категорий по взиманию родительской платы за присмотр и уход за детьми;</w:t>
            </w:r>
          </w:p>
          <w:p w:rsidR="000D0E88" w:rsidRDefault="000D0E88" w:rsidP="00FB61C3">
            <w:pPr>
              <w:pStyle w:val="Standard"/>
            </w:pPr>
            <w:r>
              <w:t>- порядок установления, взимания, расходования родительской платы родителей (законных представителей) за присмотр и уход за детьми;</w:t>
            </w:r>
          </w:p>
          <w:p w:rsidR="000D0E88" w:rsidRDefault="000D0E88" w:rsidP="00FB61C3">
            <w:pPr>
              <w:pStyle w:val="Standard"/>
            </w:pPr>
            <w:r>
              <w:t>- порядок назначения и выплат компенсационной части родительской платы АМС Правобережного района;</w:t>
            </w:r>
          </w:p>
          <w:p w:rsidR="000D0E88" w:rsidRDefault="000D0E88" w:rsidP="00FB61C3">
            <w:pPr>
              <w:pStyle w:val="Standard"/>
              <w:jc w:val="both"/>
            </w:pPr>
            <w:r>
              <w:t>- порядок назначения и выплаты компенсации части родительской платы за присмотр и уход за детьми;</w:t>
            </w:r>
          </w:p>
          <w:p w:rsidR="000D0E88" w:rsidRDefault="000D0E88" w:rsidP="00FB61C3">
            <w:pPr>
              <w:pStyle w:val="Standard"/>
            </w:pPr>
            <w:r>
              <w:t>- постановление о внесении изменений в порядок назначений и выплат компенсаций части родительской платы.</w:t>
            </w:r>
          </w:p>
        </w:tc>
      </w:tr>
      <w:tr w:rsidR="000D0E88" w:rsidTr="00FB61C3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Default="000D0E88" w:rsidP="00FB61C3">
            <w:pPr>
              <w:pStyle w:val="Standard"/>
            </w:pPr>
            <w:r>
              <w:lastRenderedPageBreak/>
              <w:t xml:space="preserve">1.4. Перечень лицензий на </w:t>
            </w:r>
            <w:proofErr w:type="gramStart"/>
            <w:r>
              <w:t>право ведения</w:t>
            </w:r>
            <w:proofErr w:type="gramEnd"/>
            <w:r>
              <w:t xml:space="preserve"> образовательной деятельности с указанием реквизитов (действующей и предыдущей).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Default="000D0E88" w:rsidP="00FB61C3">
            <w:pPr>
              <w:pStyle w:val="Standard"/>
              <w:jc w:val="both"/>
            </w:pPr>
            <w:r>
              <w:t xml:space="preserve">Действующая лицензия на </w:t>
            </w:r>
            <w:proofErr w:type="gramStart"/>
            <w:r>
              <w:t>право ведения</w:t>
            </w:r>
            <w:proofErr w:type="gramEnd"/>
            <w:r>
              <w:t xml:space="preserve"> образовательной деятельности серия 15Л01№0001605 от 11 июня 2019г.№530</w:t>
            </w:r>
          </w:p>
          <w:p w:rsidR="000D0E88" w:rsidRDefault="000D0E88" w:rsidP="00FB61C3">
            <w:pPr>
              <w:pStyle w:val="Standard"/>
              <w:jc w:val="both"/>
            </w:pPr>
          </w:p>
        </w:tc>
      </w:tr>
    </w:tbl>
    <w:p w:rsidR="000D0E88" w:rsidRDefault="000D0E88" w:rsidP="000D0E88"/>
    <w:p w:rsidR="000D0E88" w:rsidRPr="000D0E88" w:rsidRDefault="000D0E88" w:rsidP="00CD5B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2. Право владения, использования материально-технической базы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0"/>
        <w:gridCol w:w="7087"/>
      </w:tblGrid>
      <w:tr w:rsidR="000D0E88" w:rsidRPr="000D0E88" w:rsidTr="00FB61C3">
        <w:tc>
          <w:tcPr>
            <w:tcW w:w="3970" w:type="dxa"/>
          </w:tcPr>
          <w:p w:rsidR="000D0E88" w:rsidRPr="000D0E88" w:rsidRDefault="000D0E88" w:rsidP="00FB6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Критерии </w:t>
            </w:r>
            <w:proofErr w:type="spellStart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7087" w:type="dxa"/>
          </w:tcPr>
          <w:p w:rsidR="000D0E88" w:rsidRPr="000D0E88" w:rsidRDefault="000D0E88" w:rsidP="00FB6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Результаты </w:t>
            </w:r>
            <w:proofErr w:type="gramStart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проведенного</w:t>
            </w:r>
            <w:proofErr w:type="gramEnd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</w:p>
        </w:tc>
      </w:tr>
      <w:tr w:rsidR="000D0E88" w:rsidRPr="000D0E88" w:rsidTr="00FB61C3">
        <w:tc>
          <w:tcPr>
            <w:tcW w:w="3970" w:type="dxa"/>
          </w:tcPr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Реквизиты документов на право пользования зданием, помещениями, площадями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7" w:type="dxa"/>
          </w:tcPr>
          <w:p w:rsidR="000D0E88" w:rsidRPr="000D0E88" w:rsidRDefault="000D0E88" w:rsidP="00FB61C3">
            <w:pPr>
              <w:pStyle w:val="11"/>
              <w:tabs>
                <w:tab w:val="left" w:pos="284"/>
              </w:tabs>
              <w:spacing w:before="0" w:beforeAutospacing="0"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>Свидетельство о государственной регистрации права от 25.05.2012 г., №15-АЕ 021679, выдавший орган: Администрацией местного самоуправления Правобережного района РС</w:t>
            </w:r>
            <w:proofErr w:type="gramStart"/>
            <w:r w:rsidRPr="000D0E8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 Алания от 16.02.2012г. № 69, здание детского сада общей площадью 3754,1 кв. м., инвентарный № 6, литер: А, этажность:2, акт приема – передачи муниципального имущества Правобережного района от 16.07.2011г.; кадастровый №15-15-03/75/2011-082</w:t>
            </w:r>
          </w:p>
        </w:tc>
      </w:tr>
      <w:tr w:rsidR="000D0E88" w:rsidRPr="000D0E88" w:rsidTr="00FB61C3">
        <w:tc>
          <w:tcPr>
            <w:tcW w:w="3970" w:type="dxa"/>
          </w:tcPr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(юридический адрес и фактический адрес здания или помещения, их назначение, площадь (кв.м.).</w:t>
            </w:r>
            <w:proofErr w:type="gramEnd"/>
          </w:p>
        </w:tc>
        <w:tc>
          <w:tcPr>
            <w:tcW w:w="7087" w:type="dxa"/>
          </w:tcPr>
          <w:p w:rsidR="000D0E88" w:rsidRPr="000D0E88" w:rsidRDefault="000D0E88" w:rsidP="00FB61C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363029 Россия, Республика Северная Осетия-Алания, Правобережный район, </w:t>
            </w:r>
            <w:proofErr w:type="gramStart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Беслан, пер. Котовского, 6. Общая площадь здания ДОУ 3754,1 кв. м., площадь земельного участка-7932 кв. м.</w:t>
            </w:r>
          </w:p>
          <w:p w:rsidR="000D0E88" w:rsidRPr="000D0E88" w:rsidRDefault="000D0E88" w:rsidP="000D0E8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Этажность – 2 </w:t>
            </w:r>
          </w:p>
          <w:p w:rsidR="000D0E88" w:rsidRPr="000D0E88" w:rsidRDefault="000D0E88" w:rsidP="000D0E8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Помещения:</w:t>
            </w:r>
          </w:p>
          <w:p w:rsidR="000D0E88" w:rsidRPr="000D0E88" w:rsidRDefault="000D0E88" w:rsidP="000D0E8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-групповые помещения  – 6 </w:t>
            </w:r>
          </w:p>
        </w:tc>
      </w:tr>
      <w:tr w:rsidR="000D0E88" w:rsidRPr="000D0E88" w:rsidTr="00FB61C3">
        <w:tc>
          <w:tcPr>
            <w:tcW w:w="3970" w:type="dxa"/>
          </w:tcPr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заключений санитарно-эпидемиологической службы и государственной противопожарной службы на имеющиеся в распоряжении образовательного учреждения площади). </w:t>
            </w:r>
            <w:proofErr w:type="gramEnd"/>
          </w:p>
        </w:tc>
        <w:tc>
          <w:tcPr>
            <w:tcW w:w="7087" w:type="dxa"/>
          </w:tcPr>
          <w:p w:rsidR="000D0E88" w:rsidRPr="000D0E88" w:rsidRDefault="000D0E88" w:rsidP="00FB61C3">
            <w:pPr>
              <w:pStyle w:val="11"/>
              <w:tabs>
                <w:tab w:val="left" w:pos="-1843"/>
                <w:tab w:val="left" w:pos="426"/>
              </w:tabs>
              <w:spacing w:before="0" w:beforeAutospacing="0"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- Санитарно-эпидемиологическое заключение </w:t>
            </w:r>
            <w:proofErr w:type="gramStart"/>
            <w:r w:rsidRPr="000D0E88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0E88" w:rsidRPr="000D0E88" w:rsidRDefault="000D0E88" w:rsidP="00FB61C3">
            <w:pPr>
              <w:pStyle w:val="11"/>
              <w:tabs>
                <w:tab w:val="left" w:pos="-1843"/>
                <w:tab w:val="left" w:pos="426"/>
              </w:tabs>
              <w:spacing w:before="0" w:beforeAutospacing="0"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>29.03.2019 г № 3071624</w:t>
            </w:r>
          </w:p>
          <w:p w:rsidR="000D0E88" w:rsidRPr="000D0E88" w:rsidRDefault="000D0E88" w:rsidP="00FB61C3">
            <w:pPr>
              <w:pStyle w:val="11"/>
              <w:tabs>
                <w:tab w:val="left" w:pos="-1843"/>
                <w:tab w:val="left" w:pos="426"/>
              </w:tabs>
              <w:spacing w:before="0" w:beforeAutospacing="0"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pStyle w:val="11"/>
              <w:tabs>
                <w:tab w:val="left" w:pos="-1843"/>
                <w:tab w:val="left" w:pos="426"/>
              </w:tabs>
              <w:spacing w:before="0" w:beforeAutospacing="0"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3970" w:type="dxa"/>
          </w:tcPr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2.4. Количество групповых, спален, дополнительных помещений для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практических или коррекционных занятий, компьютерных классов, студий, административных и служебных помещений.</w:t>
            </w:r>
          </w:p>
        </w:tc>
        <w:tc>
          <w:tcPr>
            <w:tcW w:w="7087" w:type="dxa"/>
          </w:tcPr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помещения – 6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Спальни- 6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Кабинет заведующей – 1 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Кабинет зам. ВМР – 1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Методкабинет – 1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Кабинет бухгалтера – 1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Кабинет осетинского языка – 1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Кабинет экологии - 1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– 1 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Компьютерный кабинет – 1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Кабинет психолога – 1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Кабинет логопеда – 1 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Бассейн – 1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Физкультурный зал - 1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зал – 1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кабинет – 1 </w:t>
            </w:r>
          </w:p>
          <w:p w:rsidR="000D0E88" w:rsidRPr="000D0E88" w:rsidRDefault="000D0E88" w:rsidP="000D0E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Пищеблок – 1 </w:t>
            </w:r>
          </w:p>
        </w:tc>
      </w:tr>
      <w:tr w:rsidR="000D0E88" w:rsidRPr="000D0E88" w:rsidTr="00FB61C3">
        <w:tc>
          <w:tcPr>
            <w:tcW w:w="3970" w:type="dxa"/>
          </w:tcPr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 Наличие современной информационно-технической базы (локальные сети, выход в Интернет, электронная почта, ТСО и другие, достаточность).</w:t>
            </w: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0D0E88" w:rsidRPr="000D0E88" w:rsidRDefault="000D0E88" w:rsidP="000D0E88">
            <w:pPr>
              <w:pStyle w:val="11"/>
              <w:tabs>
                <w:tab w:val="left" w:pos="-1985"/>
                <w:tab w:val="left" w:pos="-1843"/>
              </w:tabs>
              <w:spacing w:before="0" w:beforeAutospacing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>В ДОУ имеется в наличии 1 персональный компьютер и 2 ноутбука:</w:t>
            </w:r>
          </w:p>
          <w:tbl>
            <w:tblPr>
              <w:tblW w:w="0" w:type="auto"/>
              <w:tblInd w:w="534" w:type="dxa"/>
              <w:tblLook w:val="00A0"/>
            </w:tblPr>
            <w:tblGrid>
              <w:gridCol w:w="3685"/>
              <w:gridCol w:w="1276"/>
            </w:tblGrid>
            <w:tr w:rsidR="000D0E88" w:rsidRPr="000D0E88" w:rsidTr="00FB61C3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Методический кабинет</w:t>
                  </w:r>
                </w:p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Кабинет бухгалтера</w:t>
                  </w:r>
                </w:p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Кабинет делопроизводителя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1 шт.</w:t>
                  </w:r>
                </w:p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1 шт.</w:t>
                  </w:r>
                </w:p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1 шт.</w:t>
                  </w:r>
                </w:p>
              </w:tc>
            </w:tr>
          </w:tbl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Подключения к Интернету имеют 2 компьютера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 w:rsidRPr="000D0E8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End"/>
            <w:r w:rsidRPr="000D0E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-mail: mbdoy.5b@yandex.ru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Создан сайт ДОУ: в сети интернет</w:t>
            </w:r>
            <w:r w:rsidRPr="000D0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20" w:history="1">
              <w:r w:rsidRPr="000D0E88">
                <w:rPr>
                  <w:rStyle w:val="a5"/>
                  <w:rFonts w:ascii="Times New Roman" w:hAnsi="Times New Roman"/>
                  <w:b/>
                  <w:sz w:val="24"/>
                  <w:szCs w:val="24"/>
                  <w:lang w:val="en-US"/>
                </w:rPr>
                <w:t>www</w:t>
              </w:r>
              <w:r w:rsidRPr="000D0E88">
                <w:rPr>
                  <w:rStyle w:val="a5"/>
                  <w:rFonts w:ascii="Times New Roman" w:hAnsi="Times New Roman"/>
                  <w:b/>
                  <w:sz w:val="24"/>
                  <w:szCs w:val="24"/>
                </w:rPr>
                <w:t>.</w:t>
              </w:r>
              <w:proofErr w:type="spellStart"/>
              <w:r w:rsidRPr="000D0E88">
                <w:rPr>
                  <w:rStyle w:val="a5"/>
                  <w:rFonts w:ascii="Times New Roman" w:hAnsi="Times New Roman"/>
                  <w:b/>
                  <w:sz w:val="24"/>
                  <w:szCs w:val="24"/>
                  <w:lang w:val="en-US"/>
                </w:rPr>
                <w:t>beslan</w:t>
              </w:r>
              <w:proofErr w:type="spellEnd"/>
              <w:r w:rsidRPr="000D0E88">
                <w:rPr>
                  <w:rStyle w:val="a5"/>
                  <w:rFonts w:ascii="Times New Roman" w:hAnsi="Times New Roman"/>
                  <w:b/>
                  <w:sz w:val="24"/>
                  <w:szCs w:val="24"/>
                </w:rPr>
                <w:t>5.</w:t>
              </w:r>
              <w:proofErr w:type="spellStart"/>
              <w:r w:rsidRPr="000D0E88">
                <w:rPr>
                  <w:rStyle w:val="a5"/>
                  <w:rFonts w:ascii="Times New Roman" w:hAnsi="Times New Roman"/>
                  <w:b/>
                  <w:sz w:val="24"/>
                  <w:szCs w:val="24"/>
                  <w:lang w:val="en-US"/>
                </w:rPr>
                <w:t>irdou</w:t>
              </w:r>
              <w:proofErr w:type="spellEnd"/>
              <w:r w:rsidRPr="000D0E88">
                <w:rPr>
                  <w:rStyle w:val="a5"/>
                  <w:rFonts w:ascii="Times New Roman" w:hAnsi="Times New Roman"/>
                  <w:b/>
                  <w:sz w:val="24"/>
                  <w:szCs w:val="24"/>
                </w:rPr>
                <w:t>.</w:t>
              </w:r>
              <w:proofErr w:type="spellStart"/>
              <w:r w:rsidRPr="000D0E88">
                <w:rPr>
                  <w:rStyle w:val="a5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0D0E88" w:rsidRPr="000D0E88" w:rsidRDefault="000D0E88" w:rsidP="000D0E88">
            <w:pPr>
              <w:tabs>
                <w:tab w:val="left" w:pos="196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сети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Инстаграм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@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beslan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dou</w:t>
            </w:r>
            <w:proofErr w:type="spellEnd"/>
          </w:p>
        </w:tc>
      </w:tr>
      <w:tr w:rsidR="000D0E88" w:rsidRPr="000D0E88" w:rsidTr="00CD5BE6">
        <w:trPr>
          <w:trHeight w:val="2266"/>
        </w:trPr>
        <w:tc>
          <w:tcPr>
            <w:tcW w:w="3970" w:type="dxa"/>
          </w:tcPr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2.6. Выдерживается ли лицензионный норматив по площади на одного воспитанника в соответствии с требованиями. Реальная площадь на одного воспитанника в образовательном дошкольном учреждении</w:t>
            </w: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0D0E88" w:rsidRPr="000D0E88" w:rsidRDefault="000D0E88" w:rsidP="000D0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соответствии с изменениями № 1 к </w:t>
            </w:r>
            <w:proofErr w:type="spellStart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2.4.3648-20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(утв. постановлением Главного государственного врача РФ</w:t>
            </w:r>
            <w:r w:rsidRPr="000D0E88"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 xml:space="preserve"> от 28 сентября 2020 г. N 28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D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3.1.1. </w:t>
            </w:r>
            <w:proofErr w:type="gramStart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в группах организации, реализующей образовательные программы дошкольного образования (далее — дошкольная организация), осуществляющей присмотр и уход за детьми, в том числе в группах, размещенных в жилых и нежилых помещениях жилищного фонда и нежилых зданий, определяется исходя из расчета площади групповой (игровой) комнаты.</w:t>
            </w:r>
            <w:proofErr w:type="gramEnd"/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групп раннего возраста (до 3 лет) — не менее 2,5 м</w:t>
            </w:r>
            <w:proofErr w:type="gramStart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1 ребенка и для групп дошкольного возраста (от 3 до 7 лет) — не менее 2 м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одного ребенка, без учета мебели и ее расстановки. Площадь спальной для детей до 3 дет должна составлять не менее 1,8 м</w:t>
            </w:r>
            <w:proofErr w:type="gramStart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ребенка, для детей от 3 до 7 лет — не менее 2,0 м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ребенка. Физкультурный зал для детей дошкольного возраста должен быть не менее 75 м</w:t>
            </w:r>
            <w:proofErr w:type="gramStart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88" w:rsidRPr="000D0E88" w:rsidRDefault="000D0E88" w:rsidP="000D0E8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D0E88" w:rsidRPr="000D0E88" w:rsidRDefault="000D0E88" w:rsidP="000D0E88">
            <w:pPr>
              <w:pStyle w:val="11"/>
              <w:tabs>
                <w:tab w:val="left" w:pos="-1985"/>
                <w:tab w:val="left" w:pos="-1843"/>
              </w:tabs>
              <w:spacing w:before="0" w:beforeAutospacing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0E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Реальная площадь на одного воспитанника в дошкольном образовательном учреждении составляет:</w:t>
            </w:r>
          </w:p>
          <w:p w:rsidR="000D0E88" w:rsidRPr="000D0E88" w:rsidRDefault="000D0E88" w:rsidP="00FB61C3">
            <w:pPr>
              <w:pStyle w:val="11"/>
              <w:tabs>
                <w:tab w:val="left" w:pos="-1985"/>
                <w:tab w:val="left" w:pos="-1843"/>
              </w:tabs>
              <w:spacing w:before="0" w:beforeAutospacing="0" w:line="276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2223"/>
              <w:gridCol w:w="1040"/>
              <w:gridCol w:w="1465"/>
              <w:gridCol w:w="1776"/>
            </w:tblGrid>
            <w:tr w:rsidR="000D0E88" w:rsidRPr="000D0E88" w:rsidTr="00FB61C3">
              <w:tc>
                <w:tcPr>
                  <w:tcW w:w="2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Название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возраст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 детей на 01.12.2021г.</w:t>
                  </w:r>
                </w:p>
              </w:tc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Площадь</w:t>
                  </w:r>
                </w:p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 ТХС паспорту</w:t>
                  </w:r>
                </w:p>
              </w:tc>
            </w:tr>
            <w:tr w:rsidR="000D0E88" w:rsidRPr="000D0E88" w:rsidTr="00FB61C3">
              <w:tc>
                <w:tcPr>
                  <w:tcW w:w="2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младшая группа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2-3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55,7</w:t>
                  </w:r>
                </w:p>
              </w:tc>
            </w:tr>
            <w:tr w:rsidR="000D0E88" w:rsidRPr="000D0E88" w:rsidTr="00FB61C3">
              <w:tc>
                <w:tcPr>
                  <w:tcW w:w="2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младшая группа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3-4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44,6 </w:t>
                  </w:r>
                </w:p>
              </w:tc>
            </w:tr>
            <w:tr w:rsidR="000D0E88" w:rsidRPr="000D0E88" w:rsidTr="00FB61C3">
              <w:tc>
                <w:tcPr>
                  <w:tcW w:w="2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группа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4-5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56,3</w:t>
                  </w:r>
                </w:p>
              </w:tc>
            </w:tr>
            <w:tr w:rsidR="000D0E88" w:rsidRPr="000D0E88" w:rsidTr="00FB61C3">
              <w:tc>
                <w:tcPr>
                  <w:tcW w:w="2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старшая группа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4-5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56,1</w:t>
                  </w:r>
                </w:p>
              </w:tc>
            </w:tr>
            <w:tr w:rsidR="000D0E88" w:rsidRPr="000D0E88" w:rsidTr="00FB61C3">
              <w:tc>
                <w:tcPr>
                  <w:tcW w:w="2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 старшая группа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5-6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56,5</w:t>
                  </w:r>
                </w:p>
              </w:tc>
            </w:tr>
            <w:tr w:rsidR="000D0E88" w:rsidRPr="000D0E88" w:rsidTr="00FB61C3">
              <w:tc>
                <w:tcPr>
                  <w:tcW w:w="2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группа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6-7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56,9</w:t>
                  </w:r>
                </w:p>
              </w:tc>
            </w:tr>
          </w:tbl>
          <w:p w:rsidR="000D0E88" w:rsidRPr="00CD5BE6" w:rsidRDefault="000D0E88" w:rsidP="00FB61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11057" w:type="dxa"/>
            <w:gridSpan w:val="2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2.7. Динамика изменений материально-технического состояния образовательного учреждения за 3 последних года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межаттестационный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период).</w:t>
            </w:r>
          </w:p>
        </w:tc>
      </w:tr>
      <w:tr w:rsidR="000D0E88" w:rsidRPr="000D0E88" w:rsidTr="00FB61C3">
        <w:tc>
          <w:tcPr>
            <w:tcW w:w="11057" w:type="dxa"/>
            <w:gridSpan w:val="2"/>
          </w:tcPr>
          <w:tbl>
            <w:tblPr>
              <w:tblpPr w:leftFromText="180" w:rightFromText="180" w:bottomFromText="200" w:vertAnchor="page" w:horzAnchor="margin" w:tblpY="1"/>
              <w:tblOverlap w:val="never"/>
              <w:tblW w:w="63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5"/>
              <w:gridCol w:w="3640"/>
              <w:gridCol w:w="696"/>
              <w:gridCol w:w="708"/>
              <w:gridCol w:w="775"/>
            </w:tblGrid>
            <w:tr w:rsidR="000D0E88" w:rsidRPr="000D0E88" w:rsidTr="00FB61C3"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6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Оборудование</w:t>
                  </w:r>
                </w:p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Год поступления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2021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Телевизор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Компьютер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Музыкальная колонка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Принтер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Фотоаппарат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Ноутбук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DVD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Проектор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0D0E88" w:rsidRPr="000D0E88" w:rsidTr="00FB61C3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pStyle w:val="11"/>
                    <w:tabs>
                      <w:tab w:val="left" w:pos="-1985"/>
                      <w:tab w:val="left" w:pos="-1843"/>
                    </w:tabs>
                    <w:spacing w:before="0" w:beforeAutospacing="0"/>
                    <w:ind w:left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/>
                      <w:sz w:val="24"/>
                      <w:szCs w:val="24"/>
                    </w:rPr>
                    <w:t xml:space="preserve">Экран 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E88" w:rsidRPr="000D0E88" w:rsidRDefault="000D0E88" w:rsidP="000D0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3. Структура образовательного учреждения и система его управления</w:t>
      </w:r>
      <w:r w:rsidRPr="000D0E88">
        <w:rPr>
          <w:rFonts w:ascii="Times New Roman" w:hAnsi="Times New Roman" w:cs="Times New Roman"/>
          <w:sz w:val="24"/>
          <w:szCs w:val="24"/>
        </w:rPr>
        <w:t>.</w:t>
      </w: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93"/>
        <w:gridCol w:w="8706"/>
      </w:tblGrid>
      <w:tr w:rsidR="000D0E88" w:rsidRPr="000D0E88" w:rsidTr="00FB61C3">
        <w:tc>
          <w:tcPr>
            <w:tcW w:w="2493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3.1. Каково распределение административных обязанностей в педагогическом коллективе</w:t>
            </w:r>
          </w:p>
        </w:tc>
        <w:tc>
          <w:tcPr>
            <w:tcW w:w="8706" w:type="dxa"/>
            <w:shd w:val="clear" w:color="auto" w:fill="auto"/>
          </w:tcPr>
          <w:p w:rsidR="000D0E88" w:rsidRPr="000D0E88" w:rsidRDefault="000D0E88" w:rsidP="000D0E88">
            <w:pPr>
              <w:shd w:val="clear" w:color="auto" w:fill="FFFFFF"/>
              <w:tabs>
                <w:tab w:val="num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  аппарат управления муниципального бюджетного дошкольного образовательного учреждения (далее - ДОУ)  входят:</w:t>
            </w:r>
          </w:p>
          <w:p w:rsidR="000D0E88" w:rsidRPr="000D0E88" w:rsidRDefault="000D0E88" w:rsidP="000D0E88">
            <w:pPr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D0E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Заведующий ДОУ: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·        распоряжается имуществом учреждения в пределах прав, предоставленных договором между Учредителем и Учреждением;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·        в соответствии трудовым законодательством принимает на работу и увольняет работников ДОУ,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·        осуществляет расстановку кадров, поощряет работников учреждения, налагает взыскание;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·        несет ответственность за деятельность учреждения перед Учредителем;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·        издает приказы, распоряжения, регламентирующие деятельность ДОУ в рамках своей компетентности.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Управленческая деятельность заведующего обеспечивает: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·        материальные;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·        организационные;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·        правовые;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·       социально – психологические условия для реализации функции управления образовательным процессом в ДОУ.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Объект управления заведующего – весь коллектив.</w:t>
            </w:r>
          </w:p>
          <w:p w:rsidR="000D0E88" w:rsidRPr="000D0E88" w:rsidRDefault="000D0E88" w:rsidP="000D0E88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bdr w:val="none" w:sz="0" w:space="0" w:color="auto" w:frame="1"/>
              </w:rPr>
              <w:t>Заместитель заведующего по АХ</w:t>
            </w:r>
            <w:proofErr w:type="gramStart"/>
            <w:r w:rsidRPr="000D0E8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bdr w:val="none" w:sz="0" w:space="0" w:color="auto" w:frame="1"/>
              </w:rPr>
              <w:t>Ч</w:t>
            </w:r>
            <w:r w:rsidRPr="000D0E8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 отвечает за сохранность здания дошкольного учреждения и имущества, организует материально-техническое 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</w:t>
            </w:r>
          </w:p>
          <w:p w:rsidR="000D0E88" w:rsidRPr="000D0E88" w:rsidRDefault="000D0E88" w:rsidP="000D0E88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bdr w:val="none" w:sz="0" w:space="0" w:color="auto" w:frame="1"/>
              </w:rPr>
              <w:t>Главный бухгалтер</w:t>
            </w:r>
            <w:r w:rsidRPr="000D0E8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0D0E88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>-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формирует учетную политику исходя из специфики условий хозяйствования, структуры, размеров, отраслевой принадлежности и других особенностей деятельности организации. </w:t>
            </w:r>
          </w:p>
          <w:p w:rsidR="000D0E88" w:rsidRPr="000D0E88" w:rsidRDefault="000D0E88" w:rsidP="000D0E88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bdr w:val="none" w:sz="0" w:space="0" w:color="auto" w:frame="1"/>
              </w:rPr>
              <w:t>Заместитель заведующего по ВМР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 – координирует работу воспитателей и педагогов. Осуществляет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контроль за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качеством образовательного процесса, обеспечением условий для освоения воспитанниками основной общеобразовательной программы ДОУ. Обеспечивает своевременное 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составление, утверждение и представление отчетной документации. Принимает участие в подготовке и проведении аттестации педагогических и других работников образовательного учреждения. </w:t>
            </w:r>
          </w:p>
          <w:p w:rsidR="000D0E88" w:rsidRPr="000D0E88" w:rsidRDefault="000D0E88" w:rsidP="000D0E88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t>Старший воспитатель</w:t>
            </w:r>
            <w:r w:rsidRPr="000D0E8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-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осуществляет руководство  воспитательной и образовательной  работой учреждения, принимает участие в определении места каждого педагога в воспитательно-образовательной работе с детьми, мобилизует воспитателей на решение задач, поставленных перед дошкольным учреждением, привлекает к их решению родителей (законных представителей) воспитанников.</w:t>
            </w:r>
          </w:p>
          <w:p w:rsidR="000D0E88" w:rsidRPr="000D0E88" w:rsidRDefault="000D0E88" w:rsidP="000D0E88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t>Воспитатель  - 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педагог, непосредственно отвечающий за жизнь и здоровье вверенных ему детей. Однако воспитатель не просто «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приглядывает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 за малышами, она планирует и проводит НОД, игры, прогулки и развлечения в соответствии с возрастом воспитанников. Создает условия в группе для успешной реализации воспитательно-образовательной программы и, собственно говоря, сама же ее реализует. Совместно с музыкальным руководителем и руководителем по  физическому воспитанию готовит праздники, развлекательные и спортивные занятия. Руководит работой младшего  воспитателя. Кроме того, воспитатель ведет работу с родителями по вопросам воспитания детей в семье, привлекает их к активному сотрудничеству с детским садом.</w:t>
            </w:r>
          </w:p>
          <w:p w:rsidR="000D0E88" w:rsidRPr="000D0E88" w:rsidRDefault="000D0E88" w:rsidP="000D0E88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t>Музыкальный руководитель - 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отвечает за музыкальное воспитание. Организует и проводит музыкальные занятия, литературно-музыкальные утренники, праздники. Выявляет музыкально одаренных детей и занимается с ними индивидуально и в группе. Участвует в проведении утренней гимнастики, физкультурных занятий и развлечений, обеспечивает музыкальное сопровождение организованных игр детей во 2-й половине дня, проводит музыкально-дидактические, театрализованные и ритмические игры.</w:t>
            </w:r>
          </w:p>
          <w:p w:rsidR="000D0E88" w:rsidRPr="000D0E88" w:rsidRDefault="000D0E88" w:rsidP="000D0E88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t>Руководитель физического воспитани</w:t>
            </w:r>
            <w:proofErr w:type="gramStart"/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t>я-</w:t>
            </w:r>
            <w:proofErr w:type="gramEnd"/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 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внедряет наиболее эффективные формы, методы и средства физического воспитания обучающихся, обеспечивает контроль за состоянием их здоровья и физическим развитием в течение всего периода пребывания в ДОУ. Обеспечивает организацию и проведение оздоровительных физкультурных мероприятий.</w:t>
            </w:r>
          </w:p>
          <w:p w:rsidR="000D0E88" w:rsidRPr="000D0E88" w:rsidRDefault="000D0E88" w:rsidP="000D0E88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t>Педагог-психолог </w:t>
            </w: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- 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осуществляет профессиональную деятельность, направленную на сохранение психического, соматического и социального благополучия обучающихся, воспитанников в процессе воспитания и обучения в образовательных учреждениях. Содействует охране прав личности в соответствии с Конвенцией о правах ребенка.</w:t>
            </w:r>
          </w:p>
          <w:p w:rsidR="000D0E88" w:rsidRPr="000D0E88" w:rsidRDefault="000D0E88" w:rsidP="000D0E88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t>Воспитатель осетинского языка - 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проводит работу по приобщению воспитанников к культуре, традициям  Северной Осетии.</w:t>
            </w:r>
          </w:p>
          <w:p w:rsidR="000D0E88" w:rsidRPr="000D0E88" w:rsidRDefault="000D0E88" w:rsidP="000D0E88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t>Учитель – логопед - 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осуществляет работу, направленную на максимальную коррекцию недостатков в развитии у  воспитанников. Осуществляет обследование обучающихся, воспитанников, определяет структуру и степень выраженности имеющегося у них  нарушения развития. Проводит групповые и индивидуальные занятия по исправлению недостатков в развитии, восстановлению нарушенных функций. Работает в тесном контакте с учителями, воспитателями и другими педагогическими работниками, Консультирует педагогических работников и родителей (лиц, их заменяющих) по применению специальных методов и приемов оказания помощи детям с ограниченными возможностями здоровья.</w:t>
            </w:r>
          </w:p>
          <w:p w:rsidR="000D0E88" w:rsidRPr="000D0E88" w:rsidRDefault="000D0E88" w:rsidP="000D0E88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Младший  воспитатель</w:t>
            </w:r>
            <w:r w:rsidRPr="000D0E8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 – 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участвует в планировании и организации жизнедеятельности воспитанников, в проведении занятий, организуемых воспитателем. Осуществляет под руководством воспитателя повседневную работу, обеспечивающую создание условий для социально-психологической реабилитации, социальной и трудовой адаптации воспитанников. Совместно с медицинскими работниками и под руководством воспитателя обеспечивает сохранение и укрепление здоровья воспитанников, проведение мероприятий, способствующих их психофизическому развитию, соблюдению ими распорядка дня. </w:t>
            </w:r>
          </w:p>
          <w:p w:rsidR="000D0E88" w:rsidRPr="000D0E88" w:rsidRDefault="000D0E88" w:rsidP="000D0E88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lastRenderedPageBreak/>
              <w:t>Медицинская сестра - 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контролирует санитарно-эпидемический режим в детском саду, а также следит за соблюдением режима дня, питанием детей, правильным проведением утренней гимнастики, физкультурных занятий и прогулок. Организует мероприятия по закаливанию детей и участвует в организации оздоровительных мероприятий. Ведет ежедневный учет детей, отсутствующих по болезни, изолирует заболевших детей. Кроме того,  медсестра готовит детей к врачебным осмотрам и сама участвует в них, проводит взвешивание, антропометрические измерения детей, осуществляет профилактические прививки и выполняет назначения врача. Составляет и раскладывает ежедневное меню и следит за качеством приготовления пищи. Она ежедневно производит пробу готовых блюд. Следит за выполнением графика получения пищи группами и проводит ежедневный обход групп, проверяя организацию питания в группах. Согласовывает с родителями профилактические прививки детей, планируемые в дошкольном учреждении.</w:t>
            </w:r>
          </w:p>
          <w:p w:rsidR="000D0E88" w:rsidRPr="000D0E88" w:rsidRDefault="000D0E88" w:rsidP="000D0E88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0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bdr w:val="none" w:sz="0" w:space="0" w:color="auto" w:frame="1"/>
              </w:rPr>
              <w:t>Младший обслуживающий персонал -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к младшему обслуживающему персоналу относятся повар, дворник, рабочий по обслуживанию здания,  кладовщик, вахтер, сторожа</w:t>
            </w:r>
            <w:r w:rsidRPr="000D0E8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.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 Все эти сотрудники обеспечивают бесперебойную работу дошкольного учреждения, но только младший воспитатель работает непосредственно с детьми.</w:t>
            </w:r>
          </w:p>
        </w:tc>
      </w:tr>
      <w:tr w:rsidR="000D0E88" w:rsidRPr="000D0E88" w:rsidTr="00FB61C3">
        <w:trPr>
          <w:trHeight w:val="1696"/>
        </w:trPr>
        <w:tc>
          <w:tcPr>
            <w:tcW w:w="2493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3.2. Каковы основные формы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аппарата управления образовательного учреждения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06" w:type="dxa"/>
          </w:tcPr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Основными формами координации деятельности аппарата управления являются: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 совет учреждения;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 общее собрание трудового коллектива;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 педагогический совет;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 родительский комитет;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2493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3.3. Организационная структура системы управления, организация методической работы в педагогическом коллективе </w:t>
            </w:r>
          </w:p>
        </w:tc>
        <w:tc>
          <w:tcPr>
            <w:tcW w:w="8706" w:type="dxa"/>
          </w:tcPr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Формами самоуправления являются: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*Совет Учреждения;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*Педагогический совет ДОУ;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*Общее собрание трудового коллектива.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Структура управления образовательным процессом ДОУ: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Медсестра (по согласованию)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Младший обслуживающий персонал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Между ними существует разделение полномочий. Компетенция Учредителя в области управления ДОУ подробно определяется в договоре между ними, который не может противоречить закону, Уставу ДОУ.</w:t>
            </w:r>
          </w:p>
        </w:tc>
      </w:tr>
      <w:tr w:rsidR="000D0E88" w:rsidRPr="000D0E88" w:rsidTr="00FB61C3">
        <w:tc>
          <w:tcPr>
            <w:tcW w:w="2493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3.4. Какова организационная структура системы управления, где показаны все субъекты управления.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6" w:type="dxa"/>
          </w:tcPr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Непосредственное управление ДОУ осуществляет заведующий. Также активное влияние на деятельность ДОУ оказывают Профсоюз работников образования.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 образовательным учреждением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Арсагова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Алена Владимировна. Руководство дошкольным образовательным учреждением регламентируется нормативно – правовыми и локальными документами.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Федеральным законом  «Об образовании».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Федеральным законом  «Об основных гарантиях прав ребенка Российской Федерации».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Конвенцией ООН о правах ребенка.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Санитарно - эпидемиологическими правилами и нормативами для ДОУ.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Уставом  ДОУ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Договором между ДОУ  и родителями.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Договором между ДОУ  и Учредителем.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Трудовыми договорами между администрацией и работниками.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Коллективным договором между администрацией и профсоюзным комитетом.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Правилами внутреннего трудового распорядка.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Положением о Совете педагогов.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Положением о родительском комитете.</w:t>
            </w:r>
          </w:p>
          <w:p w:rsidR="000D0E88" w:rsidRPr="000D0E88" w:rsidRDefault="000D0E88" w:rsidP="000D0E8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Положение о Совете учреждения.</w:t>
            </w: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4. Контингент воспитанников дошкольного образовательного учреждения.</w:t>
      </w: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D0E88">
        <w:rPr>
          <w:rFonts w:ascii="Times New Roman" w:hAnsi="Times New Roman" w:cs="Times New Roman"/>
          <w:sz w:val="24"/>
          <w:szCs w:val="24"/>
        </w:rPr>
        <w:t>В ДОУ принимаются дети в возрасте от 2 до 7 лет на основании личного заявления родителя (законного представителя), медицинского заключения и направления, выданного Управлением по вопросам образования, физической культуры и спорта</w:t>
      </w:r>
      <w:r w:rsidRPr="000D0E88">
        <w:rPr>
          <w:rFonts w:ascii="Times New Roman" w:hAnsi="Times New Roman" w:cs="Times New Roman"/>
          <w:sz w:val="24"/>
          <w:szCs w:val="24"/>
          <w:lang w:eastAsia="en-US"/>
        </w:rPr>
        <w:t xml:space="preserve"> администрации местного самоуправления Правобережного района Республики Северная Осетия – Алания</w:t>
      </w:r>
      <w:r w:rsidRPr="000D0E88">
        <w:rPr>
          <w:rFonts w:ascii="Times New Roman" w:hAnsi="Times New Roman" w:cs="Times New Roman"/>
          <w:sz w:val="24"/>
          <w:szCs w:val="24"/>
        </w:rPr>
        <w:t>.</w:t>
      </w:r>
    </w:p>
    <w:p w:rsidR="000D0E88" w:rsidRPr="000D0E88" w:rsidRDefault="000D0E88" w:rsidP="000D0E88">
      <w:pPr>
        <w:spacing w:after="0" w:line="240" w:lineRule="auto"/>
        <w:ind w:left="-709" w:firstLine="425"/>
        <w:rPr>
          <w:rFonts w:ascii="Times New Roman" w:hAnsi="Times New Roman" w:cs="Times New Roman"/>
          <w:sz w:val="24"/>
          <w:szCs w:val="24"/>
        </w:rPr>
      </w:pPr>
    </w:p>
    <w:tbl>
      <w:tblPr>
        <w:tblW w:w="1120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91"/>
        <w:gridCol w:w="2101"/>
        <w:gridCol w:w="2550"/>
        <w:gridCol w:w="1563"/>
      </w:tblGrid>
      <w:tr w:rsidR="000D0E88" w:rsidRPr="000D0E88" w:rsidTr="00FB61C3">
        <w:trPr>
          <w:trHeight w:val="413"/>
        </w:trPr>
        <w:tc>
          <w:tcPr>
            <w:tcW w:w="4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4.1. Общая численность воспитанников за 3 учебных года (указать конкретно по учебным годам)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0D0E88" w:rsidRPr="000D0E88" w:rsidTr="00FB61C3">
        <w:trPr>
          <w:trHeight w:val="412"/>
        </w:trPr>
        <w:tc>
          <w:tcPr>
            <w:tcW w:w="4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0D0E88" w:rsidRPr="000D0E88" w:rsidTr="00FB61C3">
        <w:trPr>
          <w:trHeight w:val="555"/>
        </w:trPr>
        <w:tc>
          <w:tcPr>
            <w:tcW w:w="4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4.2. Наличие и комплектование групп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лицензионного норматива (процент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переукомплектованности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0D0E88" w:rsidRPr="000D0E88" w:rsidTr="00FB61C3">
        <w:trPr>
          <w:trHeight w:val="555"/>
        </w:trPr>
        <w:tc>
          <w:tcPr>
            <w:tcW w:w="4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D0E88" w:rsidRPr="000D0E88" w:rsidTr="00FB61C3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4.3. Социальный состав семей воспитанников. 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9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1987"/>
              <w:gridCol w:w="1276"/>
              <w:gridCol w:w="1308"/>
              <w:gridCol w:w="1339"/>
            </w:tblGrid>
            <w:tr w:rsidR="000D0E88" w:rsidRPr="000D0E88" w:rsidTr="00FB61C3">
              <w:tc>
                <w:tcPr>
                  <w:tcW w:w="19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Социальное положение семей</w:t>
                  </w:r>
                </w:p>
              </w:tc>
              <w:tc>
                <w:tcPr>
                  <w:tcW w:w="392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Учебный год</w:t>
                  </w:r>
                </w:p>
              </w:tc>
            </w:tr>
            <w:tr w:rsidR="000D0E88" w:rsidRPr="000D0E88" w:rsidTr="00FB61C3">
              <w:tc>
                <w:tcPr>
                  <w:tcW w:w="198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2019-2020</w:t>
                  </w:r>
                </w:p>
              </w:tc>
              <w:tc>
                <w:tcPr>
                  <w:tcW w:w="1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2020-2021</w:t>
                  </w:r>
                </w:p>
              </w:tc>
            </w:tr>
            <w:tr w:rsidR="000D0E88" w:rsidRPr="000D0E88" w:rsidTr="00FB61C3">
              <w:tc>
                <w:tcPr>
                  <w:tcW w:w="19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Полная семья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214</w:t>
                  </w:r>
                </w:p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159</w:t>
                  </w:r>
                </w:p>
              </w:tc>
            </w:tr>
            <w:tr w:rsidR="000D0E88" w:rsidRPr="000D0E88" w:rsidTr="00FB61C3">
              <w:tc>
                <w:tcPr>
                  <w:tcW w:w="19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Неполная семья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</w:tr>
            <w:tr w:rsidR="000D0E88" w:rsidRPr="000D0E88" w:rsidTr="00FB61C3">
              <w:tc>
                <w:tcPr>
                  <w:tcW w:w="19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Многодетные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</w:tbl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5. Результативность образовательной деятельности</w:t>
      </w:r>
      <w:r w:rsidRPr="000D0E88">
        <w:rPr>
          <w:rFonts w:ascii="Times New Roman" w:hAnsi="Times New Roman" w:cs="Times New Roman"/>
          <w:sz w:val="24"/>
          <w:szCs w:val="24"/>
        </w:rPr>
        <w:t>.</w:t>
      </w: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9"/>
        <w:gridCol w:w="6662"/>
      </w:tblGrid>
      <w:tr w:rsidR="000D0E88" w:rsidRPr="000D0E88" w:rsidTr="00FB61C3">
        <w:tc>
          <w:tcPr>
            <w:tcW w:w="4679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5.1 Освоение воспитанниками ДОУ основной общеобразовательной программы.</w:t>
            </w:r>
          </w:p>
        </w:tc>
        <w:tc>
          <w:tcPr>
            <w:tcW w:w="6662" w:type="dxa"/>
          </w:tcPr>
          <w:p w:rsidR="000D0E88" w:rsidRPr="000D0E88" w:rsidRDefault="000D0E88" w:rsidP="000D0E88">
            <w:pPr>
              <w:pStyle w:val="a6"/>
              <w:spacing w:after="0"/>
              <w:jc w:val="both"/>
            </w:pPr>
            <w:r w:rsidRPr="000D0E88">
              <w:t xml:space="preserve">С 2019 учебного года детский сад работает по измененной Основной общеобразовательной программе, разработанной на основании примерной основной общеобразовательной программе дошкольного образования «От рождения до школы» под редакцией Н.Е. </w:t>
            </w:r>
            <w:proofErr w:type="spellStart"/>
            <w:r w:rsidRPr="000D0E88">
              <w:t>Вераксы</w:t>
            </w:r>
            <w:proofErr w:type="spellEnd"/>
            <w:r w:rsidRPr="000D0E88">
              <w:t xml:space="preserve">, Т.С. Комаровой, М.А. Васильевой </w:t>
            </w:r>
          </w:p>
        </w:tc>
      </w:tr>
      <w:tr w:rsidR="000D0E88" w:rsidRPr="000D0E88" w:rsidTr="00FB61C3">
        <w:tc>
          <w:tcPr>
            <w:tcW w:w="11341" w:type="dxa"/>
            <w:gridSpan w:val="2"/>
          </w:tcPr>
          <w:p w:rsidR="000D0E88" w:rsidRPr="000D0E88" w:rsidRDefault="000D0E88" w:rsidP="000D0E8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мониторинга детского развития по итогам 2020/2021 учебного года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Стартовая диагностика в сентябре 2020 года</w:t>
            </w:r>
          </w:p>
          <w:tbl>
            <w:tblPr>
              <w:tblW w:w="11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62"/>
              <w:gridCol w:w="1418"/>
              <w:gridCol w:w="1701"/>
              <w:gridCol w:w="1843"/>
              <w:gridCol w:w="1276"/>
              <w:gridCol w:w="1842"/>
              <w:gridCol w:w="1843"/>
            </w:tblGrid>
            <w:tr w:rsidR="000D0E88" w:rsidRPr="000D0E88" w:rsidTr="00FB61C3">
              <w:trPr>
                <w:trHeight w:val="684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6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Физическое развитие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 – личностное развитие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Познавательное развитие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Речевое развитие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Художественно – эстетическое развитие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успешности группы по всем образовательным областям</w:t>
                  </w:r>
                </w:p>
              </w:tc>
            </w:tr>
            <w:tr w:rsidR="000D0E88" w:rsidRPr="000D0E88" w:rsidTr="00FB61C3">
              <w:trPr>
                <w:trHeight w:val="334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2 младшая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56,24%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58,31%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60%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59,82%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59,04%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53,08%</w:t>
                  </w:r>
                </w:p>
              </w:tc>
            </w:tr>
            <w:tr w:rsidR="000D0E88" w:rsidRPr="000D0E88" w:rsidTr="00FB61C3">
              <w:trPr>
                <w:trHeight w:val="319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1 средняя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63,2%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65,25%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62,8%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63%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62,7%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63,23%</w:t>
                  </w:r>
                </w:p>
              </w:tc>
            </w:tr>
            <w:tr w:rsidR="000D0E88" w:rsidRPr="000D0E88" w:rsidTr="00FB61C3">
              <w:trPr>
                <w:trHeight w:val="380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2  средняя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73%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74,5%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74%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67,7%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74,5%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73,64%</w:t>
                  </w:r>
                </w:p>
              </w:tc>
            </w:tr>
            <w:tr w:rsidR="000D0E88" w:rsidRPr="000D0E88" w:rsidTr="00FB61C3">
              <w:trPr>
                <w:trHeight w:val="334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старшая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70,77%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70,23%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70,09%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70%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70,57%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70,26%</w:t>
                  </w:r>
                </w:p>
              </w:tc>
            </w:tr>
            <w:tr w:rsidR="000D0E88" w:rsidRPr="000D0E88" w:rsidTr="00FB61C3">
              <w:trPr>
                <w:trHeight w:val="334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 xml:space="preserve"> </w:t>
                  </w:r>
                  <w:proofErr w:type="spellStart"/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подгото</w:t>
                  </w:r>
                  <w:proofErr w:type="spellEnd"/>
                </w:p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вительная</w:t>
                  </w:r>
                  <w:proofErr w:type="spellEnd"/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74,7%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72,1%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71,8%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73,3%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75,9%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73,56%</w:t>
                  </w:r>
                </w:p>
              </w:tc>
            </w:tr>
          </w:tbl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/>
                <w:sz w:val="24"/>
                <w:szCs w:val="24"/>
              </w:rPr>
              <w:t>Итоговая диагностика в мае 2021 года</w:t>
            </w:r>
          </w:p>
          <w:tbl>
            <w:tblPr>
              <w:tblW w:w="11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62"/>
              <w:gridCol w:w="1418"/>
              <w:gridCol w:w="1701"/>
              <w:gridCol w:w="1843"/>
              <w:gridCol w:w="1276"/>
              <w:gridCol w:w="1842"/>
              <w:gridCol w:w="1843"/>
            </w:tblGrid>
            <w:tr w:rsidR="000D0E88" w:rsidRPr="000D0E88" w:rsidTr="00FB61C3">
              <w:trPr>
                <w:trHeight w:val="846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Физическое развитие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 – личностное развитие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Познавательное развитие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Речевое развитие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3838"/>
                    </w:tabs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Художественно – эстетическое развитие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ind w:lef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успешности группы по всем образовательным областям</w:t>
                  </w:r>
                </w:p>
              </w:tc>
            </w:tr>
            <w:tr w:rsidR="000D0E88" w:rsidRPr="000D0E88" w:rsidTr="00FB61C3">
              <w:trPr>
                <w:trHeight w:val="334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1 младшая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58%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54,1%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56,2%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54,1%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51,4%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54,7%</w:t>
                  </w:r>
                </w:p>
              </w:tc>
            </w:tr>
            <w:tr w:rsidR="000D0E88" w:rsidRPr="000D0E88" w:rsidTr="00FB61C3">
              <w:trPr>
                <w:trHeight w:val="334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1</w:t>
                  </w:r>
                  <w:proofErr w:type="gramEnd"/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а младшая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42,5%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37,8%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47,2%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34,9%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46,3%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41,7%</w:t>
                  </w:r>
                </w:p>
              </w:tc>
            </w:tr>
            <w:tr w:rsidR="000D0E88" w:rsidRPr="000D0E88" w:rsidTr="00FB61C3">
              <w:trPr>
                <w:trHeight w:val="319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2 младшая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88%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86%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86,5%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80,5%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84,5%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85,1%</w:t>
                  </w:r>
                </w:p>
              </w:tc>
            </w:tr>
            <w:tr w:rsidR="000D0E88" w:rsidRPr="000D0E88" w:rsidTr="00FB61C3">
              <w:trPr>
                <w:trHeight w:val="380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1 средняя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77,1%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80,9%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76,9%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72,8%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75,6%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76,6%</w:t>
                  </w:r>
                </w:p>
              </w:tc>
            </w:tr>
            <w:tr w:rsidR="000D0E88" w:rsidRPr="000D0E88" w:rsidTr="00FB61C3">
              <w:trPr>
                <w:trHeight w:val="334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2 средняя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81,9%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81,5%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82,4%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81%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80,2%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81,3%</w:t>
                  </w:r>
                </w:p>
              </w:tc>
            </w:tr>
            <w:tr w:rsidR="000D0E88" w:rsidRPr="000D0E88" w:rsidTr="00FB61C3">
              <w:trPr>
                <w:trHeight w:val="334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старшая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93,9%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94,8%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92,4%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91%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89,4%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92,3%</w:t>
                  </w:r>
                </w:p>
              </w:tc>
            </w:tr>
            <w:tr w:rsidR="000D0E88" w:rsidRPr="000D0E88" w:rsidTr="00FB61C3">
              <w:trPr>
                <w:trHeight w:val="334"/>
              </w:trPr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подготовительная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94,1%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92%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94%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90%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85,4%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91,79%</w:t>
                  </w:r>
                </w:p>
              </w:tc>
            </w:tr>
          </w:tbl>
          <w:p w:rsidR="000D0E88" w:rsidRPr="000D0E88" w:rsidRDefault="000D0E88" w:rsidP="000D0E88">
            <w:pPr>
              <w:pStyle w:val="Default"/>
              <w:jc w:val="both"/>
              <w:rPr>
                <w:b/>
                <w:bCs/>
              </w:rPr>
            </w:pP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развития детей анализируется по итогам педагогической диагностики. Формы проведения диагностики:</w:t>
            </w:r>
          </w:p>
          <w:p w:rsidR="000D0E88" w:rsidRPr="000D0E88" w:rsidRDefault="000D0E88" w:rsidP="000D0E88">
            <w:pPr>
              <w:numPr>
                <w:ilvl w:val="0"/>
                <w:numId w:val="44"/>
              </w:numPr>
              <w:spacing w:after="0" w:line="240" w:lineRule="auto"/>
              <w:ind w:left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диагностические занятия (по каждому разделу программы);</w:t>
            </w:r>
          </w:p>
          <w:p w:rsidR="000D0E88" w:rsidRPr="000D0E88" w:rsidRDefault="000D0E88" w:rsidP="000D0E88">
            <w:pPr>
              <w:numPr>
                <w:ilvl w:val="0"/>
                <w:numId w:val="44"/>
              </w:numPr>
              <w:spacing w:after="0" w:line="240" w:lineRule="auto"/>
              <w:ind w:left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диагностические срезы;</w:t>
            </w:r>
          </w:p>
          <w:p w:rsidR="000D0E88" w:rsidRPr="000D0E88" w:rsidRDefault="000D0E88" w:rsidP="000D0E88">
            <w:pPr>
              <w:numPr>
                <w:ilvl w:val="0"/>
                <w:numId w:val="44"/>
              </w:numPr>
              <w:spacing w:after="0" w:line="240" w:lineRule="auto"/>
              <w:ind w:left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наблюдения, итоговые занятия.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Так, результаты качества освоения ООП Детского сада </w:t>
            </w:r>
            <w:proofErr w:type="gramStart"/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на конец</w:t>
            </w:r>
            <w:proofErr w:type="gramEnd"/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2021 представлены в таблице выше.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 июне 2021 года педагоги Детского сада проводили обследование воспитанников подготовительной группы на предмет оценки </w:t>
            </w:r>
            <w:proofErr w:type="spellStart"/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сформированности</w:t>
            </w:r>
            <w:proofErr w:type="spellEnd"/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предпосылок к учебной деятельности в количестве 30 человек. </w:t>
            </w:r>
            <w:proofErr w:type="gramStart"/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Задания позволили оценить уровень </w:t>
            </w:r>
            <w:proofErr w:type="spellStart"/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сформированности</w:t>
            </w:r>
            <w:proofErr w:type="spellEnd"/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      </w:r>
            <w:proofErr w:type="gramEnd"/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Основные форма организации образовательного процесса:</w:t>
            </w:r>
          </w:p>
          <w:p w:rsidR="000D0E88" w:rsidRPr="000D0E88" w:rsidRDefault="000D0E88" w:rsidP="000D0E88">
            <w:pPr>
              <w:numPr>
                <w:ilvl w:val="0"/>
                <w:numId w:val="48"/>
              </w:numPr>
              <w:tabs>
                <w:tab w:val="left" w:pos="1026"/>
              </w:tabs>
              <w:spacing w:after="0" w:line="240" w:lineRule="auto"/>
              <w:ind w:left="743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      </w:r>
          </w:p>
          <w:p w:rsidR="000D0E88" w:rsidRPr="000D0E88" w:rsidRDefault="000D0E88" w:rsidP="000D0E88">
            <w:pPr>
              <w:numPr>
                <w:ilvl w:val="0"/>
                <w:numId w:val="48"/>
              </w:numPr>
              <w:tabs>
                <w:tab w:val="left" w:pos="1026"/>
              </w:tabs>
              <w:spacing w:after="0" w:line="240" w:lineRule="auto"/>
              <w:ind w:left="743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 деятельность воспитанников под наблюдением педагогического работника.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 соответствует </w:t>
            </w:r>
            <w:proofErr w:type="spellStart"/>
            <w:r w:rsidR="006C4FE8" w:rsidRPr="000D0E8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"https://vip.1obraz.ru/" \l "/document/99/573500115/ZAP2EI83I9/" \o "" </w:instrText>
            </w:r>
            <w:r w:rsidR="006C4FE8" w:rsidRPr="000D0E8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1.2.3685-21</w:t>
            </w:r>
            <w:r w:rsidR="006C4FE8" w:rsidRPr="000D0E8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 и составляет:</w:t>
            </w:r>
          </w:p>
          <w:p w:rsidR="000D0E88" w:rsidRPr="000D0E88" w:rsidRDefault="000D0E88" w:rsidP="000D0E88">
            <w:pPr>
              <w:numPr>
                <w:ilvl w:val="0"/>
                <w:numId w:val="46"/>
              </w:numPr>
              <w:spacing w:after="0" w:line="240" w:lineRule="auto"/>
              <w:ind w:left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 группах с детьми от 1,5 до 3 лет — до 10 мин;</w:t>
            </w:r>
          </w:p>
          <w:p w:rsidR="000D0E88" w:rsidRPr="000D0E88" w:rsidRDefault="000D0E88" w:rsidP="000D0E88">
            <w:pPr>
              <w:numPr>
                <w:ilvl w:val="0"/>
                <w:numId w:val="46"/>
              </w:numPr>
              <w:spacing w:after="0" w:line="240" w:lineRule="auto"/>
              <w:ind w:left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 группах с детьми от 3 до 4 лет — до 15 мин;</w:t>
            </w:r>
          </w:p>
          <w:p w:rsidR="000D0E88" w:rsidRPr="000D0E88" w:rsidRDefault="000D0E88" w:rsidP="000D0E88">
            <w:pPr>
              <w:numPr>
                <w:ilvl w:val="0"/>
                <w:numId w:val="46"/>
              </w:numPr>
              <w:spacing w:after="0" w:line="240" w:lineRule="auto"/>
              <w:ind w:left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 группах с детьми от 4 до 5 лет — до 20 мин;</w:t>
            </w:r>
          </w:p>
          <w:p w:rsidR="000D0E88" w:rsidRPr="000D0E88" w:rsidRDefault="000D0E88" w:rsidP="000D0E88">
            <w:pPr>
              <w:numPr>
                <w:ilvl w:val="0"/>
                <w:numId w:val="46"/>
              </w:numPr>
              <w:spacing w:after="0" w:line="240" w:lineRule="auto"/>
              <w:ind w:left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 группах с детьми от 5 до 6 лет — до 25 мин;</w:t>
            </w:r>
          </w:p>
          <w:p w:rsidR="000D0E88" w:rsidRPr="000D0E88" w:rsidRDefault="000D0E88" w:rsidP="000D0E88">
            <w:pPr>
              <w:numPr>
                <w:ilvl w:val="0"/>
                <w:numId w:val="46"/>
              </w:numPr>
              <w:spacing w:after="0" w:line="240" w:lineRule="auto"/>
              <w:ind w:left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 группах с детьми от 6 до 7 лет — до 30 мин.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Между занятиями в рамках образовательной деятельности предусмотрены перерывы продолжительностью не менее 10 минут.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Чтобы не допустить распространения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инфекции, администрация Детского сада в 2021 году продолжила соблюдать ограничительные и профилактические меры в соответствии с </w:t>
            </w:r>
            <w:hyperlink r:id="rId21" w:anchor="/document/99/565231806/" w:tgtFrame="_self" w:history="1">
              <w:r w:rsidRPr="000D0E88">
                <w:rPr>
                  <w:rFonts w:ascii="Times New Roman" w:hAnsi="Times New Roman" w:cs="Times New Roman"/>
                  <w:sz w:val="24"/>
                  <w:szCs w:val="24"/>
                </w:rPr>
                <w:t>СП 3.1/2.4.3598-20</w:t>
              </w:r>
            </w:hyperlink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0E88" w:rsidRPr="000D0E88" w:rsidRDefault="000D0E88" w:rsidP="000D0E88">
            <w:pPr>
              <w:numPr>
                <w:ilvl w:val="0"/>
                <w:numId w:val="47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Детский сад уведомляет территориальный орган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0E88" w:rsidRPr="000D0E88" w:rsidRDefault="000D0E88" w:rsidP="000D0E88">
            <w:pPr>
              <w:numPr>
                <w:ilvl w:val="0"/>
                <w:numId w:val="47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еженедельную генеральную уборку с применением дезинфицирующих средств, разведенных в концентрациях по вирусному режиму;</w:t>
            </w:r>
          </w:p>
          <w:p w:rsidR="000D0E88" w:rsidRPr="000D0E88" w:rsidRDefault="000D0E88" w:rsidP="000D0E88">
            <w:pPr>
              <w:numPr>
                <w:ilvl w:val="0"/>
                <w:numId w:val="47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ежедневную влажную уборку с обработкой всех контактных поверхностей, игрушек и оборудования дезинфицирующими средствами;</w:t>
            </w:r>
          </w:p>
          <w:p w:rsidR="000D0E88" w:rsidRPr="000D0E88" w:rsidRDefault="000D0E88" w:rsidP="000D0E88">
            <w:pPr>
              <w:numPr>
                <w:ilvl w:val="0"/>
                <w:numId w:val="47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дезинфекцию посуды, столовых приборов после каждого использования;</w:t>
            </w:r>
          </w:p>
          <w:p w:rsidR="000D0E88" w:rsidRPr="000D0E88" w:rsidRDefault="000D0E88" w:rsidP="000D0E88">
            <w:pPr>
              <w:numPr>
                <w:ilvl w:val="0"/>
                <w:numId w:val="47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использование бактерицидных установок в групповых комнатах;</w:t>
            </w:r>
          </w:p>
          <w:p w:rsidR="000D0E88" w:rsidRPr="000D0E88" w:rsidRDefault="000D0E88" w:rsidP="000D0E88">
            <w:pPr>
              <w:numPr>
                <w:ilvl w:val="0"/>
                <w:numId w:val="47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частое проветривание групповых комнат в отсутствие воспитанников;</w:t>
            </w:r>
          </w:p>
          <w:p w:rsidR="000D0E88" w:rsidRPr="000D0E88" w:rsidRDefault="000D0E88" w:rsidP="000D0E88">
            <w:pPr>
              <w:numPr>
                <w:ilvl w:val="0"/>
                <w:numId w:val="47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проведение всех занятий в помещениях групповой ячейки или на открытом воздухе отдельно от других групп;</w:t>
            </w:r>
          </w:p>
          <w:p w:rsidR="000D0E88" w:rsidRPr="000D0E88" w:rsidRDefault="000D0E88" w:rsidP="000D0E88">
            <w:pPr>
              <w:numPr>
                <w:ilvl w:val="0"/>
                <w:numId w:val="47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COVID-19.</w:t>
            </w:r>
          </w:p>
        </w:tc>
      </w:tr>
      <w:tr w:rsidR="000D0E88" w:rsidRPr="000D0E88" w:rsidTr="00FB61C3">
        <w:tc>
          <w:tcPr>
            <w:tcW w:w="4679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 Взаимодействие дошкольного образовательного учреждения с другими организациями (научными, учебно-методическими, медицинскими, органами местного управления и т.д.).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D0E88" w:rsidRPr="000D0E88" w:rsidRDefault="000D0E88" w:rsidP="000D0E88">
            <w:pPr>
              <w:numPr>
                <w:ilvl w:val="0"/>
                <w:numId w:val="1"/>
              </w:numPr>
              <w:tabs>
                <w:tab w:val="clear" w:pos="1080"/>
                <w:tab w:val="num" w:pos="495"/>
              </w:tabs>
              <w:spacing w:after="0" w:line="240" w:lineRule="auto"/>
              <w:ind w:hanging="1065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МКОУСОШ  № 4 г. Беслана по ул.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Иристонской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(утвержден совместный план  работы)</w:t>
            </w:r>
          </w:p>
          <w:p w:rsidR="000D0E88" w:rsidRPr="000D0E88" w:rsidRDefault="000D0E88" w:rsidP="000D0E88">
            <w:pPr>
              <w:numPr>
                <w:ilvl w:val="0"/>
                <w:numId w:val="1"/>
              </w:numPr>
              <w:tabs>
                <w:tab w:val="clear" w:pos="1080"/>
                <w:tab w:val="num" w:pos="495"/>
              </w:tabs>
              <w:spacing w:after="0" w:line="240" w:lineRule="auto"/>
              <w:ind w:hanging="1065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Спортивно-оздоровительный комплекс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Беслана</w:t>
            </w:r>
          </w:p>
          <w:p w:rsidR="000D0E88" w:rsidRPr="000D0E88" w:rsidRDefault="000D0E88" w:rsidP="000D0E88">
            <w:pPr>
              <w:numPr>
                <w:ilvl w:val="0"/>
                <w:numId w:val="1"/>
              </w:numPr>
              <w:tabs>
                <w:tab w:val="clear" w:pos="1080"/>
                <w:tab w:val="num" w:pos="495"/>
              </w:tabs>
              <w:spacing w:after="0" w:line="240" w:lineRule="auto"/>
              <w:ind w:hanging="1065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Дом детского творчества</w:t>
            </w:r>
          </w:p>
          <w:p w:rsidR="000D0E88" w:rsidRPr="000D0E88" w:rsidRDefault="000D0E88" w:rsidP="000D0E88">
            <w:pPr>
              <w:numPr>
                <w:ilvl w:val="0"/>
                <w:numId w:val="1"/>
              </w:numPr>
              <w:tabs>
                <w:tab w:val="clear" w:pos="1080"/>
                <w:tab w:val="num" w:pos="495"/>
              </w:tabs>
              <w:spacing w:after="0" w:line="240" w:lineRule="auto"/>
              <w:ind w:hanging="1065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Дворец культуры (центральная детская библиотека)</w:t>
            </w:r>
          </w:p>
          <w:p w:rsidR="000D0E88" w:rsidRPr="000D0E88" w:rsidRDefault="000D0E88" w:rsidP="000D0E88">
            <w:pPr>
              <w:numPr>
                <w:ilvl w:val="0"/>
                <w:numId w:val="1"/>
              </w:numPr>
              <w:tabs>
                <w:tab w:val="clear" w:pos="1080"/>
                <w:tab w:val="num" w:pos="495"/>
              </w:tabs>
              <w:spacing w:after="0" w:line="240" w:lineRule="auto"/>
              <w:ind w:hanging="1065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  <w:p w:rsidR="000D0E88" w:rsidRPr="000D0E88" w:rsidRDefault="000D0E88" w:rsidP="000D0E88">
            <w:pPr>
              <w:numPr>
                <w:ilvl w:val="0"/>
                <w:numId w:val="1"/>
              </w:numPr>
              <w:tabs>
                <w:tab w:val="clear" w:pos="1080"/>
                <w:tab w:val="num" w:pos="495"/>
              </w:tabs>
              <w:spacing w:after="0" w:line="240" w:lineRule="auto"/>
              <w:ind w:hanging="1065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Детская художественная школа</w:t>
            </w:r>
          </w:p>
        </w:tc>
      </w:tr>
      <w:tr w:rsidR="000D0E88" w:rsidRPr="000D0E88" w:rsidTr="00FB61C3">
        <w:tc>
          <w:tcPr>
            <w:tcW w:w="4679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5.3. Результативность реализации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при осуществлении учебно-воспитательного процесса. </w:t>
            </w:r>
          </w:p>
        </w:tc>
        <w:tc>
          <w:tcPr>
            <w:tcW w:w="6662" w:type="dxa"/>
          </w:tcPr>
          <w:p w:rsidR="000D0E88" w:rsidRPr="000D0E88" w:rsidRDefault="000D0E88" w:rsidP="000D0E88">
            <w:pPr>
              <w:tabs>
                <w:tab w:val="left" w:pos="540"/>
              </w:tabs>
              <w:spacing w:after="0" w:line="240" w:lineRule="auto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Заболеваемость (в случаях) на одного ребенка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48"/>
              <w:gridCol w:w="1360"/>
              <w:gridCol w:w="1701"/>
              <w:gridCol w:w="2163"/>
            </w:tblGrid>
            <w:tr w:rsidR="000D0E88" w:rsidRPr="000D0E88" w:rsidTr="00FB61C3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2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0D0E88" w:rsidRPr="000D0E88" w:rsidTr="00FB61C3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2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ЧБД –17 чел </w:t>
                  </w:r>
                </w:p>
              </w:tc>
            </w:tr>
            <w:tr w:rsidR="000D0E88" w:rsidRPr="000D0E88" w:rsidTr="00FB61C3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2019-2020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ЧБД – 19 чел</w:t>
                  </w:r>
                </w:p>
              </w:tc>
            </w:tr>
            <w:tr w:rsidR="000D0E88" w:rsidRPr="000D0E88" w:rsidTr="00FB61C3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2020-2021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ЧБД – 20 чел</w:t>
                  </w:r>
                </w:p>
              </w:tc>
            </w:tr>
          </w:tbl>
          <w:p w:rsidR="000D0E88" w:rsidRPr="000D0E88" w:rsidRDefault="000D0E88" w:rsidP="000D0E88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Группы здоровья</w:t>
            </w:r>
          </w:p>
          <w:tbl>
            <w:tblPr>
              <w:tblW w:w="59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343"/>
              <w:gridCol w:w="1549"/>
              <w:gridCol w:w="1549"/>
              <w:gridCol w:w="1549"/>
            </w:tblGrid>
            <w:tr w:rsidR="000D0E88" w:rsidRPr="000D0E88" w:rsidTr="00FB61C3">
              <w:trPr>
                <w:cantSplit/>
                <w:trHeight w:val="383"/>
              </w:trPr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Группа здоровья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2019-2020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2020-2021</w:t>
                  </w:r>
                </w:p>
              </w:tc>
            </w:tr>
            <w:tr w:rsidR="000D0E88" w:rsidRPr="000D0E88" w:rsidTr="00FB61C3"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69,6%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70,1%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67%</w:t>
                  </w:r>
                </w:p>
              </w:tc>
            </w:tr>
            <w:tr w:rsidR="000D0E88" w:rsidRPr="000D0E88" w:rsidTr="00FB61C3"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25,5%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25,7%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29%</w:t>
                  </w:r>
                </w:p>
              </w:tc>
            </w:tr>
            <w:tr w:rsidR="000D0E88" w:rsidRPr="000D0E88" w:rsidTr="00FB61C3"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4,9%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4,2 %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D0E88" w:rsidRPr="000D0E88" w:rsidRDefault="000D0E88" w:rsidP="000D0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3,6%</w:t>
                  </w:r>
                </w:p>
              </w:tc>
            </w:tr>
          </w:tbl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6. Содержание образовательной деятельности.</w:t>
      </w: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199" w:type="dxa"/>
        <w:tblInd w:w="-116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Look w:val="01E0"/>
      </w:tblPr>
      <w:tblGrid>
        <w:gridCol w:w="2836"/>
        <w:gridCol w:w="8363"/>
      </w:tblGrid>
      <w:tr w:rsidR="000D0E88" w:rsidRPr="000D0E88" w:rsidTr="00FB61C3">
        <w:tc>
          <w:tcPr>
            <w:tcW w:w="2836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Используемые основные общеобразовательные программы дошкольного образования</w:t>
            </w:r>
          </w:p>
        </w:tc>
        <w:tc>
          <w:tcPr>
            <w:tcW w:w="8363" w:type="dxa"/>
          </w:tcPr>
          <w:p w:rsidR="000D0E88" w:rsidRPr="000D0E88" w:rsidRDefault="000D0E88" w:rsidP="000D0E88">
            <w:pPr>
              <w:pStyle w:val="ab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2020 году реализовывалась Основная образовательная программа дошкольного образования ДОУ (далее - Программа), которая была разработана в соответствии с нормативно-правовыми документами федерального, регионального уровня в области дошкольного образования, локальными актами ДОУ, а  также  Примерной  основной  образовательной  программой дошкольного образования, одобренной учебно-методическим объединением по общему образованию и включѐнной в Реестр примерных основных образовательных программ Министерства образования и науки Российской Федерации (далее</w:t>
            </w:r>
            <w:proofErr w:type="gramEnd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ПООП ДО).</w:t>
            </w:r>
            <w:proofErr w:type="gramEnd"/>
          </w:p>
          <w:p w:rsidR="000D0E88" w:rsidRPr="000D0E88" w:rsidRDefault="000D0E88" w:rsidP="000D0E88">
            <w:pPr>
              <w:pStyle w:val="ab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сформирована как программа психолого-педагогической </w:t>
            </w:r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      </w:r>
          </w:p>
          <w:p w:rsidR="000D0E88" w:rsidRPr="000D0E88" w:rsidRDefault="000D0E88" w:rsidP="000D0E88">
            <w:pPr>
              <w:pStyle w:val="ab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обеспечивала разностороннее развитие детей в возрасте от 2 до 7 лет с учѐтом их возрастных и индивидуальных особенностей по основным образовательным областям – физического, социально-коммуникативного, познавательного, речевого и художественно-эстетического развития. Программа обеспечивала достижение воспитанниками готовности к школе.</w:t>
            </w:r>
          </w:p>
          <w:p w:rsidR="000D0E88" w:rsidRPr="000D0E88" w:rsidRDefault="000D0E88" w:rsidP="000D0E88">
            <w:pPr>
              <w:pStyle w:val="ab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образовательного процесса было выстроено на основе примерной образовательной программы дошкольного образования «От рождения до школы», предназначенной для работы с детьми от 2 до 8 лет, под ред. </w:t>
            </w:r>
            <w:proofErr w:type="spellStart"/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>Н.Е.Вераксы</w:t>
            </w:r>
            <w:proofErr w:type="spellEnd"/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>, Т.С.Комаровой, М.А.Васильевой</w:t>
            </w:r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которая рассматривает </w:t>
            </w:r>
            <w:proofErr w:type="spellStart"/>
            <w:proofErr w:type="gramStart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</w:t>
            </w:r>
            <w:proofErr w:type="spellEnd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педагогические</w:t>
            </w:r>
            <w:proofErr w:type="gramEnd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методические аспекты развития и воспитания детей дошкольного возраста. </w:t>
            </w:r>
          </w:p>
        </w:tc>
      </w:tr>
      <w:tr w:rsidR="000D0E88" w:rsidRPr="000D0E88" w:rsidTr="00FB61C3">
        <w:tc>
          <w:tcPr>
            <w:tcW w:w="2836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</w:t>
            </w:r>
          </w:p>
        </w:tc>
        <w:tc>
          <w:tcPr>
            <w:tcW w:w="8363" w:type="dxa"/>
          </w:tcPr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образовательный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процесс строится на основе  режима дня, утвержденного заведующим, 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план разработан в соответствии с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действующими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ФГОС ДО. В план включены пять  направлений, обеспечивающие познавательное, речевое, социально-личностное, художественно-эстетическое и физическое развитие детей.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функционирует 6 возрастных групп. 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 Продолжительность учебного года с сентября по  май. 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 01.09.2021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За 4 месяца реализации программы воспитания родители выражают удовлетворенность воспитательным процессом в Детском саду, что отразилось на результатах анкетирования, проведенного </w:t>
            </w: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20.12.2021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Вместе с тем, родители высказали пожелания по введению мероприятий в календарный план воспитательной работы Детского сада, например — проводить осенние и зимние спортивные мероприятия на открытом воздухе совместно с родителями. Предложения родителей будут рассмотрены и при наличии возможностей детского сада включены в календарный план воспитательной работы школы на </w:t>
            </w:r>
            <w:r w:rsidRPr="000D0E88">
              <w:rPr>
                <w:rFonts w:ascii="Times New Roman" w:hAnsi="Times New Roman" w:cs="Times New Roman"/>
                <w:iCs/>
                <w:sz w:val="24"/>
                <w:szCs w:val="24"/>
              </w:rPr>
              <w:t>второе полугодие 2022 года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0E88" w:rsidRPr="000D0E88" w:rsidTr="00FB61C3">
        <w:tc>
          <w:tcPr>
            <w:tcW w:w="2836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Используемые парциальные программы и педагогические технологии</w:t>
            </w:r>
          </w:p>
        </w:tc>
        <w:tc>
          <w:tcPr>
            <w:tcW w:w="8363" w:type="dxa"/>
          </w:tcPr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 Программа «Юный эколог» под ред. С. Н. Николаевой</w:t>
            </w:r>
            <w:proofErr w:type="gramStart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,: </w:t>
            </w:r>
            <w:proofErr w:type="gramEnd"/>
            <w:r w:rsidRPr="000D0E88">
              <w:rPr>
                <w:rFonts w:ascii="Times New Roman" w:hAnsi="Times New Roman"/>
                <w:sz w:val="24"/>
                <w:szCs w:val="24"/>
              </w:rPr>
              <w:t>Мозаика Синтез, 2016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«Программа художественного воспитания, обучения и развития детей 2-7 лет. «Цветные ладошки» - Лыкова И.А. </w:t>
            </w:r>
            <w:r w:rsidRPr="000D0E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М.: «КАРАПУЗ-ДИДАКТИКА», 2007. - 144 </w:t>
            </w:r>
            <w:proofErr w:type="gramStart"/>
            <w:r w:rsidRPr="000D0E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D0E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eastAsia="Times New Roman" w:hAnsi="Times New Roman"/>
                <w:iCs/>
                <w:sz w:val="24"/>
                <w:szCs w:val="24"/>
              </w:rPr>
              <w:t>Примерная программа по обучению осетинскому языку для дошкольных образовательных учреждений по обучению осетинскому языку как второму языку», автор К.Т. Джимиева;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eastAsia="Times New Roman" w:hAnsi="Times New Roman"/>
                <w:iCs/>
                <w:sz w:val="24"/>
                <w:szCs w:val="24"/>
              </w:rPr>
              <w:t>Образовательная программа развития логического мышления и творческого воображения детей дошкольного возраста (от 5 до</w:t>
            </w:r>
            <w:proofErr w:type="gramStart"/>
            <w:r w:rsidRPr="000D0E88">
              <w:rPr>
                <w:rFonts w:ascii="Times New Roman" w:eastAsia="Times New Roman" w:hAnsi="Times New Roman"/>
                <w:iCs/>
                <w:sz w:val="24"/>
                <w:szCs w:val="24"/>
              </w:rPr>
              <w:t>7</w:t>
            </w:r>
            <w:proofErr w:type="gramEnd"/>
            <w:r w:rsidRPr="000D0E88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(8)) «Все по полочкам», автор А.В. Горячев с комплектом методических рекомендаций к курсу информатики для дошкольников «Все по полочкам», авторы А.В. Горячев, Н.В. Ключ  и пособия для дошкольников «Все по полочкам», авторы </w:t>
            </w:r>
            <w:r w:rsidRPr="000D0E88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А.В. Горячев, Н.В. Ключ комплексной программы «Детский сад 2100»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Региональная 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программа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 экологического воспитания дошкольников «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Мой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 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 xml:space="preserve">край 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- 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моя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 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святыня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», 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авторы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Бобылева</w:t>
            </w:r>
            <w:proofErr w:type="spellEnd"/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 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Л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.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А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., 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Султанова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 </w:t>
            </w:r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А</w:t>
            </w:r>
            <w:r w:rsidRPr="000D0E88">
              <w:rPr>
                <w:rStyle w:val="extended-textshort"/>
                <w:rFonts w:ascii="Times New Roman" w:hAnsi="Times New Roman"/>
                <w:sz w:val="24"/>
                <w:szCs w:val="24"/>
              </w:rPr>
              <w:t>.</w:t>
            </w:r>
            <w:proofErr w:type="gramStart"/>
            <w:r w:rsidRPr="000D0E8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 «Обучение грамоте»: Методическое пособие / Л.Е. </w:t>
            </w: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Журова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, Н.С. </w:t>
            </w: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Варенцова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, Н.В.Дурова, Л.Н. Невская / Под ред. Н.В.Дуровой. – М.: Школьная пресса, 2004. – 144 </w:t>
            </w:r>
            <w:proofErr w:type="gramStart"/>
            <w:r w:rsidRPr="000D0E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D0E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Голицына Н.С. Конспекты комплексно-тематических занятий. </w:t>
            </w: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Интегрированый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 подход</w:t>
            </w:r>
            <w:proofErr w:type="gramStart"/>
            <w:r w:rsidRPr="000D0E8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0D0E8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D0E88">
              <w:rPr>
                <w:rFonts w:ascii="Times New Roman" w:hAnsi="Times New Roman"/>
                <w:sz w:val="24"/>
                <w:szCs w:val="24"/>
              </w:rPr>
              <w:t>се группы). – М.: «Издательство СКРИПТОРИЙ 2003», 2016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Лыкова И.А. «Художественный труд в детском саду. </w:t>
            </w: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Экопластика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>: аранжировки и скульптуры из природного материала</w:t>
            </w:r>
            <w:proofErr w:type="gramStart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.»  – </w:t>
            </w:r>
            <w:proofErr w:type="gram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М.: Издательский дом «КАРАПУЗ», 2008. – 160 с., 8 л. </w:t>
            </w: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вкл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>Новикова И.М. «Формирование представлений о здоровом образе жизни у дошкольников». – М.,2009.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Н.Я.Михайленко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, Н.А. Короткова. «Организация сюжетно-ролевой игры в детском саду». - </w:t>
            </w:r>
            <w:r w:rsidRPr="000D0E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М.: </w:t>
            </w:r>
            <w:proofErr w:type="spellStart"/>
            <w:r w:rsidRPr="000D0E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Линка-Пресс</w:t>
            </w:r>
            <w:proofErr w:type="spellEnd"/>
            <w:r w:rsidRPr="000D0E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2009. - 96 с.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Н.Я.Михайленко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, Н.А. Короткова. «Как играть с ребенком». - </w:t>
            </w:r>
            <w:r w:rsidRPr="000D0E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М.: Обруч, 2012.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Н.В. </w:t>
            </w:r>
            <w:proofErr w:type="spellStart"/>
            <w:r w:rsidRPr="000D0E88">
              <w:rPr>
                <w:rFonts w:ascii="Times New Roman" w:hAnsi="Times New Roman"/>
                <w:color w:val="000000"/>
                <w:sz w:val="24"/>
                <w:szCs w:val="24"/>
              </w:rPr>
              <w:t>Нищева</w:t>
            </w:r>
            <w:proofErr w:type="spellEnd"/>
            <w:r w:rsidRPr="000D0E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«Веселая артикуляционная гимнастика». Издательство: Детство-Пресс, 2009, 30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E88">
              <w:rPr>
                <w:rFonts w:ascii="Times New Roman" w:eastAsia="Times New Roman" w:hAnsi="Times New Roman"/>
                <w:sz w:val="24"/>
                <w:szCs w:val="24"/>
              </w:rPr>
              <w:t xml:space="preserve">Петрова Т.И., Сергеева Е.Л., Петрова Е.С. «Театрализованные игры в детском саду». Разработки занятий для всех возрастных групп с методическими рекомендациями. – М.: Школьная Пресса, 2004. – 128 </w:t>
            </w:r>
            <w:proofErr w:type="gramStart"/>
            <w:r w:rsidRPr="000D0E88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  <w:r w:rsidRPr="000D0E8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D0E88" w:rsidRPr="000D0E88" w:rsidRDefault="000D0E88" w:rsidP="000D0E88">
            <w:pPr>
              <w:pStyle w:val="ab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рамках </w:t>
            </w:r>
            <w:r w:rsidRPr="000D0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национально – регионального компонента </w:t>
            </w:r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предусмотрено включение воспитанников в процессы ознакомления </w:t>
            </w:r>
            <w:r w:rsidRPr="000D0E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региональными особенностями Республики Северная Осетия - Алания</w:t>
            </w:r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Основной целью образовательной работы являлось развитие духовно-нравственной культуры ребенка, формирование ценностных ориентаций средствами традиционной народной культуры родного края, воспитание любви к Родине, к родному краю, к своему народу, то есть формирование фундамента будущей личности, гражданина своей страны, способного успешно выполнять гражданские обязанности во взрослой жизни. </w:t>
            </w:r>
            <w:proofErr w:type="gramEnd"/>
          </w:p>
          <w:p w:rsidR="000D0E88" w:rsidRPr="000D0E88" w:rsidRDefault="000D0E88" w:rsidP="000D0E88">
            <w:pPr>
              <w:pStyle w:val="ab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Решая данные цели и задачи Программа учитывала </w:t>
            </w:r>
            <w:proofErr w:type="spellStart"/>
            <w:proofErr w:type="gramStart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</w:t>
            </w:r>
            <w:proofErr w:type="spellEnd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климатические</w:t>
            </w:r>
            <w:proofErr w:type="gramEnd"/>
            <w:r w:rsidRPr="000D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экологические, национально-культурные, этнокультурные, культурно-исторические, демографические, социальные особенности и традиции местности,  в  которой расположено МБДОУ, а также возрастные особенности детей, включая их в разные виды деятельности, предусмотренные Программой. 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Педагогические технологии:</w:t>
            </w:r>
          </w:p>
          <w:p w:rsidR="000D0E88" w:rsidRPr="000D0E88" w:rsidRDefault="000D0E88" w:rsidP="000D0E88">
            <w:pPr>
              <w:tabs>
                <w:tab w:val="left" w:pos="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0E88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* проектный метод;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* интегрированный подход;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* проблемный метод обучения;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* информационно-коммуникационные технологии;</w:t>
            </w:r>
            <w:r w:rsidRPr="000D0E88">
              <w:rPr>
                <w:rFonts w:ascii="Times New Roman" w:hAnsi="Times New Roman" w:cs="Times New Roman"/>
                <w:color w:val="C0504D"/>
                <w:sz w:val="24"/>
                <w:szCs w:val="24"/>
              </w:rPr>
              <w:t xml:space="preserve"> </w:t>
            </w:r>
          </w:p>
          <w:p w:rsidR="000D0E88" w:rsidRPr="000D0E88" w:rsidRDefault="000D0E88" w:rsidP="000D0E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  технологии;    </w:t>
            </w:r>
          </w:p>
          <w:p w:rsidR="000D0E88" w:rsidRPr="000D0E88" w:rsidRDefault="000D0E88" w:rsidP="000D0E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>* технология личностно-ориентированного подхода.</w:t>
            </w:r>
          </w:p>
        </w:tc>
      </w:tr>
      <w:tr w:rsidR="000D0E88" w:rsidRPr="000D0E88" w:rsidTr="00FB61C3">
        <w:tc>
          <w:tcPr>
            <w:tcW w:w="2836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и методы работы с одаренными детьми</w:t>
            </w:r>
          </w:p>
        </w:tc>
        <w:tc>
          <w:tcPr>
            <w:tcW w:w="8363" w:type="dxa"/>
          </w:tcPr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С целью создания условий для развития и поддержки одарённых детей в дошкольном образовательном учреждении ежегодно организуются конкурсы,  выставки. 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Результатом работы с одаренными детьми является ежегодное участие в муниципальных, региональных, всероссийских конкурсах.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Результаты участия за 2021 год: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Международный конкурс для детей «Академия успеха»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Тинаев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Артур  (1 средняя группа)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лауретат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1 степени номинация «Животный мир»;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Танклаева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София (1 средняя группа) лауреат 2 степени Международного творческого конкурса «</w:t>
            </w:r>
            <w:proofErr w:type="spellStart"/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Весна-красна</w:t>
            </w:r>
            <w:proofErr w:type="spellEnd"/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» (Академия успеха);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- 1 младшая и 2 средняя группы получили дипломы 2 степени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Международного конкурса творческих работ «Осенняя мастерская - 2020».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Всероссийский конкурс: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во Всероссийском мастер-классе учителей родного, в том числе русского языка принял участие </w:t>
            </w:r>
            <w:proofErr w:type="spell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Алборов</w:t>
            </w:r>
            <w:proofErr w:type="spellEnd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Давид (</w:t>
            </w:r>
            <w:proofErr w:type="gram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подготовительная</w:t>
            </w:r>
            <w:proofErr w:type="gramEnd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гр.);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во Всероссийской игре-конкурсе «Астра – природоведение для всех 2020» диплом призера регионального уровня получил Кадиев Эльбрус, </w:t>
            </w:r>
            <w:proofErr w:type="spell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Алборов</w:t>
            </w:r>
            <w:proofErr w:type="spellEnd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Давид, </w:t>
            </w:r>
            <w:proofErr w:type="spell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Дзебисов</w:t>
            </w:r>
            <w:proofErr w:type="spellEnd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Хетаг</w:t>
            </w:r>
            <w:proofErr w:type="spellEnd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Каргиев</w:t>
            </w:r>
            <w:proofErr w:type="spellEnd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Алан и </w:t>
            </w:r>
            <w:proofErr w:type="spell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Тедеев</w:t>
            </w:r>
            <w:proofErr w:type="spellEnd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Георгий стали участниками  (подготовительной группа);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-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Валиева Тамила (1 средняя группа) заняла 2 место по Правобережному району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РСО-Алания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во Всероссийском детско-юношеском конкурсе рисунка и прикладного творчества «Волшебница зима - 2020» ССИТ</w:t>
            </w: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-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Кадиев Эльбрус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группа) дипломы 2 степени во Всероссийском конкурсе «Решаю сам» в номинациях «Логика» и «Математика»</w:t>
            </w: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Бичилов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Рамазан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группа) диплом 1 место во Всероссийском творческом конкурсе «Масленицу встречаем – зиму провожаем!»</w:t>
            </w: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Бичилов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Рамазан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группа) диплом победителя во Всероссийском творческом конкурсе «Космическая одиссея» образовательный портал «НИКА»</w:t>
            </w: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Белая Валерия Диплом 1 степени 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творческих работ «У ППД каникул нет!»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группа)</w:t>
            </w:r>
            <w:proofErr w:type="gram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Тедеев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Диплом 3 степени Международного конкурса чтецов «Вдохновение» (Чешская Республика)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группа)</w:t>
            </w: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Алборов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Давид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группа) диплом победителя в Международной олимпиаде «Классный час» по дисциплине «Великая победа»(2021) и Международной викторины «Мир знаний» (2020)</w:t>
            </w: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Дзебисов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Хетаг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Сидаков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группа) дипломы 2 степени Всероссийского конкурса «Лабиринты»  предмет «Обучение грамоте»;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Каргиев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Алан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группа) диплом 1 степени Всероссийского конкурса «Лабиринты»  предмет «Математика»;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Чараев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Георгий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группа) диплом 2 степени Всероссийского конкурса «Лабиринты»  предмет «Окружающий мир»;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- Ходов Георгий (2 мл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руппа) 2 место во Всероссийском творческом конкурсе к 23 февраля «С днем защитника Отечества!»;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Мгебришвили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Руслан и Кабалоева Зарина (2 мл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руппа),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Хамицева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Кира (1 мл. группа) дипломы победителей в Международном конкурсе детско-юношеского творчества к Дню домашних животных «О братьях наших меньших»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Мгебришвили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Руслан и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Бероева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Диана (2 мл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руппа) участники 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детского рисунка «Аппликация в ладошках»;</w:t>
            </w:r>
          </w:p>
          <w:p w:rsidR="000D0E88" w:rsidRPr="000D0E88" w:rsidRDefault="000D0E88" w:rsidP="000D0E88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- Кабалоева Зарина (2 мл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руппа) диплом 2 степени 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детского рисунка «Аппликация в ладошках»;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Елканов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Чермен  (1 а мл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руппа) и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Бацазова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София (1 мл. группа) дипломы 2 степени  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детского рисунка «Аппликация в ладошках»;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 - Дудаева Дана,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Авлохов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Арсен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(1 а мл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руппа),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Кокоев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Давид (1 мл. группа) дипломы участников 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детского рисунка «Аппликация в ладошках»;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    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Чеджемов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Ахшар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Малиева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Мария  (1 а мл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руппа), Валиева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Ясмина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Гусоев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(1 мл группа) дипломы победителей в Международном конкурсе детско-юношеского творчества к Дню домашних животных «О братьях наших меньших»;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Томаева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(2 ср. группа) 1 место во Всероссийском творческом конкурсе к 23 февраля «С днем защитника Отечества!»;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Цопоев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Амир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(1 а мл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руппа) 2 место во Всероссийском творческом конкурсе к 23 февраля «С днем защитника Отечества!»;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Арсагова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Алана (2 ср. группа) лауреат 1 степени Всероссийского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творческого конкурса «Месяц март и день восьмой»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Иванова Валерия (2 ср. группа)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дипллом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3 степени Международного конкурса творческих работ «Осенняя мастерская - 2020» и диплом 2 степени по Правобережному району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РСО-Алания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Всероссийского детско-юношеского конкурса рисунка и прикладного творчества «Волшебница зима - 2021» ССИТ;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Надгериев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Хетаг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(1 ср. группа) диплом 2 степени Международного конкурса детского творчества «Волшебная палитра»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Дню акварели;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Алборов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Давид  (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. группа) диплом 1 степени, Меликова Амина диплом 1 степени  и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Дриаева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диплом 2 степени  (2 ср. группа) и 2 младшая группа (коллективная работа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диплом 2 степени в Международном конкурсе творческих работ «Здравствуй, осень золотая!»;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во Всероссийском творческом конкурсе «Масленицу встречаем – зиму провожаем!» в номинации «Масленица - мастерица»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 заняла 2 место;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во Всероссийском творческом конкурсе «Правила дорожного движения глазами детей» в номинации «Рисунок»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. группа заняла 1 место, старшая группа стала призером;</w:t>
            </w:r>
          </w:p>
          <w:p w:rsidR="000D0E88" w:rsidRPr="000D0E88" w:rsidRDefault="000D0E88" w:rsidP="000D0E8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- 2 ср. группа Диплом победителя Всероссийском творческом конкурсе «Правила дорожного движения глазами детей».                                  </w:t>
            </w:r>
          </w:p>
          <w:p w:rsidR="000D0E88" w:rsidRPr="000D0E88" w:rsidRDefault="000D0E88" w:rsidP="000D0E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республиканском конкурсе (районный этап) «</w:t>
            </w:r>
            <w:proofErr w:type="spellStart"/>
            <w:proofErr w:type="gram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Ирон</w:t>
            </w:r>
            <w:proofErr w:type="spellEnd"/>
            <w:proofErr w:type="gramEnd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фæндыр» приняла участие </w:t>
            </w:r>
            <w:proofErr w:type="spellStart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Алборова</w:t>
            </w:r>
            <w:proofErr w:type="spellEnd"/>
            <w:r w:rsidRPr="000D0E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Лиза (старшая группа). Районные конкурсы и мероприятия в связи эпидемиологической обстановкой не проводились. </w:t>
            </w:r>
          </w:p>
        </w:tc>
      </w:tr>
      <w:tr w:rsidR="000D0E88" w:rsidRPr="000D0E88" w:rsidTr="00FB61C3">
        <w:tc>
          <w:tcPr>
            <w:tcW w:w="2836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Обеспеченность учебно-методической и художественной литературой</w:t>
            </w:r>
          </w:p>
        </w:tc>
        <w:tc>
          <w:tcPr>
            <w:tcW w:w="8363" w:type="dxa"/>
          </w:tcPr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учебно-методической и художественной литературой составляет  70 %. </w:t>
            </w: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7. Методическая и научно-исследовательская деятельность.</w:t>
      </w: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199" w:type="dxa"/>
        <w:tblInd w:w="-116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Look w:val="01E0"/>
      </w:tblPr>
      <w:tblGrid>
        <w:gridCol w:w="2836"/>
        <w:gridCol w:w="8363"/>
      </w:tblGrid>
      <w:tr w:rsidR="000D0E88" w:rsidRPr="000D0E88" w:rsidTr="00FB61C3">
        <w:tc>
          <w:tcPr>
            <w:tcW w:w="2836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планов и программ методической и исследовательской деятельности</w:t>
            </w:r>
          </w:p>
        </w:tc>
        <w:tc>
          <w:tcPr>
            <w:tcW w:w="8363" w:type="dxa"/>
          </w:tcPr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Система методической работы в ДОУ представляет собой целостную, основанную на достижениях передового опыта и анализе затруднений педагогов, систему мероприятий, направленную на повышение мастерства каждого педагога, на обобщение и развитие творческого потенциала коллектива, на достижение оптимальных результатов образования, воспитания и развития детей.  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Основной целью методической работы является создание оптимальных условий для непрерывного повышения уровня общей и педагогической культуры участников образовательных отношений. 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Создание эффективных условий для всестороннего непрерывного развития детей, качества профессионального развития педагогов, взаимодействия с семьей определяет основные задачи методической работы: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Обучение и развитие педагогических кадров, управление повышением их квалификации.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Выявление, изучение, обобщение и распространение передового педагогического опыта педагогов.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Подготовка методического обеспечения для осуществления образовательного процесса.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Координация деятельности детского сада и семьи в обеспечении всестороннего непрерывного развития воспитанников.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Координация деятельности детского сада с учреждениями окружающего социума для реализации задач развития воспитанников и детского сада в целом.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педагогов. 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Руководство методической работой осуществляют заместитель заведующего </w:t>
            </w:r>
            <w:r w:rsidRPr="000D0E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ВМР </w:t>
            </w: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Лолаева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 Алла Валерьевна и старший воспитатель </w:t>
            </w: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Тетова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 Светлана Евгеньевна.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При выборе форм и методов они руководствуются целями и задачами ДОУ;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количественным и качественным составом коллектива;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сравнительной эффективностью форм и методов работы;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особенностями образовательного процесса;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материальными, морально-психологическими условиями в коллективе;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реальными возможностями;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передовым опытом и научными рекомендациями.  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Повышение качества образования неразрывно связано с повышением уровня профессионального мастерства  педагогов. 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Именно поэтому мы ставили перед собой  цель: 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  <w:u w:val="single" w:color="000000"/>
              </w:rPr>
              <w:t>Организация эффективной кадровой политики, по  повышению профессиональной</w:t>
            </w:r>
            <w:r w:rsidRPr="000D0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E88">
              <w:rPr>
                <w:rFonts w:ascii="Times New Roman" w:hAnsi="Times New Roman"/>
                <w:sz w:val="24"/>
                <w:szCs w:val="24"/>
                <w:u w:val="single" w:color="000000"/>
              </w:rPr>
              <w:t>компетентности, совершенствование педагогического мастерства; обеспечение</w:t>
            </w:r>
            <w:r w:rsidRPr="000D0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E88">
              <w:rPr>
                <w:rFonts w:ascii="Times New Roman" w:hAnsi="Times New Roman"/>
                <w:sz w:val="24"/>
                <w:szCs w:val="24"/>
                <w:u w:val="single" w:color="000000"/>
              </w:rPr>
              <w:t>непрерывности процесса самообразования и самосовершенствования.</w:t>
            </w:r>
            <w:r w:rsidRPr="000D0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В ДОУ создана внутренняя система повышения квалификации педагогического коллектива включающая: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работу по теме самообразования;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участие в работе районных методических объединений, семинаров, конференций;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мастер - классы, педагогические мастерские;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участие в профессиональных конкурсах;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практические занятия, направленные на решение наиболее актуальных проблем воспитания и обучения детей дошкольного возраста;  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>повышение квалификации;</w:t>
            </w:r>
          </w:p>
          <w:p w:rsidR="000D0E88" w:rsidRPr="000D0E88" w:rsidRDefault="000D0E88" w:rsidP="000D0E88">
            <w:pPr>
              <w:pStyle w:val="ad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просмотры открытых занятий и др. 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Выполнение плана-графика повышения квалификации подтверждается документами о повышении квалификации. </w:t>
            </w:r>
          </w:p>
          <w:p w:rsidR="000D0E88" w:rsidRPr="000D0E88" w:rsidRDefault="000D0E88" w:rsidP="000D0E88">
            <w:pPr>
              <w:spacing w:after="0" w:line="240" w:lineRule="auto"/>
              <w:ind w:left="-5"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Для повышения профессионального мастерства педагогов в ДОУ функционирует система наставничества.</w:t>
            </w:r>
            <w:r w:rsidRPr="000D0E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D0E88" w:rsidRPr="000D0E88" w:rsidRDefault="000D0E88" w:rsidP="000D0E88">
            <w:pPr>
              <w:spacing w:after="0" w:line="240" w:lineRule="auto"/>
              <w:ind w:left="-5" w:righ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наставники: </w:t>
            </w:r>
          </w:p>
          <w:p w:rsidR="000D0E88" w:rsidRPr="000D0E88" w:rsidRDefault="000D0E88" w:rsidP="000D0E88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73"/>
              <w:jc w:val="both"/>
              <w:rPr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Басиева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Серафима Георгиевна  - воспитатель высшей категории; </w:t>
            </w:r>
          </w:p>
          <w:p w:rsidR="000D0E88" w:rsidRPr="000D0E88" w:rsidRDefault="000D0E88" w:rsidP="000D0E88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73"/>
              <w:jc w:val="both"/>
              <w:rPr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Дзгоева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Марина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Казбековна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 - воспитатель высшей категории.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Современное образовательное пространство требует от педагога особой гибкости при подготовке и проведении педагогических мероприятий. Педагогу необходимо регулярное повышение своей квалификации. Возможность осуществления современных запросов педагоги осуществляют с помощью информационно – коммуникативных технологий. </w:t>
            </w:r>
          </w:p>
          <w:p w:rsidR="000D0E88" w:rsidRPr="000D0E88" w:rsidRDefault="000D0E88" w:rsidP="000D0E8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4"/>
                <w:szCs w:val="24"/>
              </w:rPr>
              <w:t xml:space="preserve"> У всех педагогов ДОУ есть свои персональные странички на официальном сайте ДОУ, а также сайты в социальной сети работников образования </w:t>
            </w:r>
            <w:proofErr w:type="spellStart"/>
            <w:r w:rsidRPr="000D0E88">
              <w:rPr>
                <w:rFonts w:ascii="Times New Roman" w:hAnsi="Times New Roman"/>
                <w:sz w:val="24"/>
                <w:szCs w:val="24"/>
              </w:rPr>
              <w:t>nsportal</w:t>
            </w:r>
            <w:proofErr w:type="spellEnd"/>
            <w:r w:rsidRPr="000D0E88">
              <w:rPr>
                <w:rFonts w:ascii="Times New Roman" w:hAnsi="Times New Roman"/>
                <w:sz w:val="24"/>
                <w:szCs w:val="24"/>
              </w:rPr>
              <w:t xml:space="preserve">, где они общаются с другими педагогами, делятся своим опытом. </w:t>
            </w:r>
          </w:p>
          <w:p w:rsidR="000D0E88" w:rsidRPr="000D0E88" w:rsidRDefault="000D0E88" w:rsidP="000D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Важным аспектом работы педагога является участие в различных педагогических проектах, дистанционных конкурсах, викторинах, олимпиадах, что повышает уровень самооценки, как педагога, так и воспитанников. Очное участие в таких мероприятиях часто невозможно из-за удаленности региона, финансовых затрат и других причин. А дистанционное участие доступно всем. Педагоги ДОУ в текущем году стали активными участниками дистанционных мероприятий. Многие воспитатели участвовали в конкурсах различного уровня.                 </w:t>
            </w:r>
          </w:p>
        </w:tc>
      </w:tr>
      <w:tr w:rsidR="000D0E88" w:rsidRPr="000D0E88" w:rsidTr="00FB61C3">
        <w:tc>
          <w:tcPr>
            <w:tcW w:w="2836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Эффективность проводимой методической работы</w:t>
            </w:r>
          </w:p>
        </w:tc>
        <w:tc>
          <w:tcPr>
            <w:tcW w:w="8363" w:type="dxa"/>
          </w:tcPr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За период с 2016 – 2020 г.г.: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- 99% педагогов прошли курсовую подготовку;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  86,9% имеют квалификационные категории;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Повысился качественный уровень усвоения знаний выпускниками ДОУ </w:t>
            </w:r>
          </w:p>
          <w:p w:rsidR="000D0E88" w:rsidRPr="000D0E88" w:rsidRDefault="000D0E88" w:rsidP="000D0E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 основным разделам программы. Сохраняется положительная динамика подготовки детей к школе и составляет    91,79 %.</w:t>
            </w:r>
            <w:r w:rsidRPr="000D0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D0E88" w:rsidRPr="000D0E88" w:rsidTr="00FB61C3">
        <w:tc>
          <w:tcPr>
            <w:tcW w:w="2836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работе международных, российских, региональных, городских, окружных конференций, семинаров, совещаний</w:t>
            </w:r>
            <w:proofErr w:type="gramEnd"/>
          </w:p>
        </w:tc>
        <w:tc>
          <w:tcPr>
            <w:tcW w:w="8363" w:type="dxa"/>
          </w:tcPr>
          <w:p w:rsidR="000D0E88" w:rsidRPr="000D0E88" w:rsidRDefault="000D0E88" w:rsidP="000D0E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D0E8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</w:t>
            </w:r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Педагоги детского сада являются активными участниками семинаров на муниципальном уровне.</w:t>
            </w:r>
          </w:p>
          <w:p w:rsidR="000D0E88" w:rsidRPr="000D0E88" w:rsidRDefault="000D0E88" w:rsidP="000D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Педагоги были участниками: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первой  Московской Международной научно-практической конференции, посвященной Дню дошкольного работника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Лолаева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Тетова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С.Е.,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Рамонова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- 2 всероссийского форума «Воспитатели России»: «Воспитываем здорового ребенка. Регионы»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Тетова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С.Е.,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Гогаева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Ходова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Т.В.,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Сланова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Г.А.,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Дзгоева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М.К.,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Басиева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С.Г.,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Моргоева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М.Л., Конева М.В.,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Цибирова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М.Д.,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Рамонова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Худалова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Б.В.,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Хубецова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М.Т., Козырева Э.А.</w:t>
            </w:r>
          </w:p>
          <w:p w:rsidR="000D0E88" w:rsidRPr="000D0E88" w:rsidRDefault="000D0E88" w:rsidP="000D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онлайн-фестиваля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«Свежий ветер Вдохновения» Конева М.В.,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Цибирова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М.Д.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онлайн-фестивалей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«Оплот Вдохновения», «Просторы  Вдохновения»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Тетова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С.Е., Конева М.В.,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Дзугаева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А.Д., Пухова З.П.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Прошли курсы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«Воспитатели России» Козырева Э.А.,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Цибирова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М.Д. Конева М.В.,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Дзугаева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А.Д., Пухова З.П.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участника добровольной сертификации «ССИТ» имеют воспитатели: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Рамонова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Худалова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Б.В.,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Вазиева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Л.Ю.,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Кисиева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Албегова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А.А., Козырева Э.А.  и 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Арсагова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Е.Т.,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Дзугаева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А.Д., Пухова З.П.,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Рамонова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Сланова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Г.А.,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Худалова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Б.В.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Приняли участие в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вебинаре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«учебно-методический комплекс по программе «От рождения до школы»»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Тетова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С.Е., 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Дзугаева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А.Д.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Приняли участие в «Большом этнографическом диктанте - 2020»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Арсагова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Е.Т.,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Моргоева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М.Л.,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Басиева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С.Г.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Прошли обучение по санитарно-просветительской программе «Основы здорового питания для дошкольников» в рамках федерального проекта «Укрепление общественного здоровья» национального проекта «Демография»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Лолаева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Дзгоева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М.К.,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Гогаева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Хубецова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М.Т.,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Дзугаева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А.Д.,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Моргоева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М.Л.,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Басиева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С.Г.,  Пухова З.П.,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Сланова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</w:tr>
      <w:tr w:rsidR="000D0E88" w:rsidRPr="000D0E88" w:rsidTr="00FB61C3">
        <w:tc>
          <w:tcPr>
            <w:tcW w:w="2836" w:type="dxa"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дошкольного образовательного учреждения 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 инновационной деятельности</w:t>
            </w:r>
          </w:p>
        </w:tc>
        <w:tc>
          <w:tcPr>
            <w:tcW w:w="8363" w:type="dxa"/>
          </w:tcPr>
          <w:p w:rsidR="000D0E88" w:rsidRPr="000D0E88" w:rsidRDefault="000D0E88" w:rsidP="000D0E8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С 2018 года ДОУ является опорной всероссийской площадкой по внедрению программы «Основы финансовой грамотности» среди воспитанников старших возрастных групп. </w:t>
            </w:r>
          </w:p>
          <w:p w:rsidR="000D0E88" w:rsidRPr="000D0E88" w:rsidRDefault="000D0E88" w:rsidP="000D0E8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Для реализации проекта были разработаны программа «Азбука финансов» и тематический план. 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 финансового воспитания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дошкольников реализуется через различные формы его организации: НОД,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беседы, сюжетно-ролевые и дидактические игры, проекты, чтение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0D0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 литературы, экскурсии.</w:t>
            </w:r>
          </w:p>
          <w:p w:rsidR="000D0E88" w:rsidRPr="000D0E88" w:rsidRDefault="000D0E88" w:rsidP="000D0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В конце 2020 года ДОУ стало инновационной площадкой </w:t>
            </w:r>
            <w:r w:rsidRPr="000D0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теме: «Развитие качества дошкольного образования с использованием Инструментария мониторинга качества дошкольного образования на образовательной платформе «Вдохновение». </w:t>
            </w:r>
          </w:p>
          <w:p w:rsidR="000D0E88" w:rsidRPr="000D0E88" w:rsidRDefault="000D0E88" w:rsidP="000D0E8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>Был реализован план мероприятий инновационной площадки на 2021г. реализован проект по изменению РППС в экспериментальных группах. Изучены и внедрены технологии «Детский совет», «</w:t>
            </w:r>
            <w:proofErr w:type="spellStart"/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>Посткроссинг</w:t>
            </w:r>
            <w:proofErr w:type="spellEnd"/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».  Педагоги участвуют в  постоянно действующих </w:t>
            </w:r>
            <w:proofErr w:type="spellStart"/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вебинарах</w:t>
            </w:r>
            <w:proofErr w:type="spellEnd"/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>он-лайн</w:t>
            </w:r>
            <w:proofErr w:type="spellEnd"/>
            <w:r w:rsidRPr="000D0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фестивалях на площадке «Вдохновения».</w:t>
            </w: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E88" w:rsidRPr="000D0E88" w:rsidRDefault="000D0E88" w:rsidP="000D0E88">
      <w:pPr>
        <w:pStyle w:val="a4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D0E88">
        <w:rPr>
          <w:rFonts w:ascii="Times New Roman" w:hAnsi="Times New Roman"/>
          <w:sz w:val="24"/>
          <w:szCs w:val="24"/>
          <w:lang w:val="en-US"/>
        </w:rPr>
        <w:t>C</w:t>
      </w:r>
      <w:r w:rsidRPr="000D0E88">
        <w:rPr>
          <w:rFonts w:ascii="Times New Roman" w:hAnsi="Times New Roman"/>
          <w:sz w:val="24"/>
          <w:szCs w:val="24"/>
        </w:rPr>
        <w:t xml:space="preserve"> 2018 года на базе ДОУ действует консультативный пункт для родителей (законных представителей) и их детей в возрасте от 1</w:t>
      </w:r>
      <w:proofErr w:type="gramStart"/>
      <w:r w:rsidRPr="000D0E88">
        <w:rPr>
          <w:rFonts w:ascii="Times New Roman" w:hAnsi="Times New Roman"/>
          <w:sz w:val="24"/>
          <w:szCs w:val="24"/>
        </w:rPr>
        <w:t>,6</w:t>
      </w:r>
      <w:proofErr w:type="gramEnd"/>
      <w:r w:rsidRPr="000D0E88">
        <w:rPr>
          <w:rFonts w:ascii="Times New Roman" w:hAnsi="Times New Roman"/>
          <w:sz w:val="24"/>
          <w:szCs w:val="24"/>
        </w:rPr>
        <w:t xml:space="preserve"> до 7 лет, не посещающих дошкольные образовательные учреждения.</w:t>
      </w:r>
    </w:p>
    <w:p w:rsidR="000D0E88" w:rsidRPr="000D0E88" w:rsidRDefault="000D0E88" w:rsidP="000D0E88">
      <w:pPr>
        <w:pStyle w:val="a4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D0E88">
        <w:rPr>
          <w:rFonts w:ascii="Times New Roman" w:hAnsi="Times New Roman"/>
          <w:bCs/>
          <w:sz w:val="24"/>
          <w:szCs w:val="24"/>
        </w:rPr>
        <w:t>Цель работы</w:t>
      </w:r>
      <w:r w:rsidRPr="000D0E8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D0E88">
        <w:rPr>
          <w:rFonts w:ascii="Times New Roman" w:hAnsi="Times New Roman"/>
          <w:bCs/>
          <w:sz w:val="24"/>
          <w:szCs w:val="24"/>
        </w:rPr>
        <w:t>консультативного пункта заключается</w:t>
      </w:r>
      <w:r w:rsidRPr="000D0E88">
        <w:rPr>
          <w:rFonts w:ascii="Times New Roman" w:hAnsi="Times New Roman"/>
          <w:sz w:val="24"/>
          <w:szCs w:val="24"/>
        </w:rPr>
        <w:t xml:space="preserve"> в обеспечение единства и преемственности семейного и общественного воспитания, оказание всесторонней помощи родителям (законным представителям) по вопросам воспитания, обучения и развития  детей, не посещающих дошкольные образовательные учреждения.</w:t>
      </w:r>
    </w:p>
    <w:p w:rsidR="000D0E88" w:rsidRPr="000D0E88" w:rsidRDefault="000D0E88" w:rsidP="000D0E88">
      <w:pPr>
        <w:pStyle w:val="a9"/>
        <w:spacing w:before="0" w:beforeAutospacing="0" w:after="0" w:afterAutospacing="0"/>
        <w:ind w:left="-567"/>
        <w:jc w:val="both"/>
      </w:pPr>
      <w:r w:rsidRPr="000D0E88">
        <w:rPr>
          <w:bCs/>
        </w:rPr>
        <w:t>Работа консультативного пункта направлена на решение следующих задач:</w:t>
      </w:r>
    </w:p>
    <w:p w:rsidR="000D0E88" w:rsidRPr="000D0E88" w:rsidRDefault="000D0E88" w:rsidP="000D0E88">
      <w:pPr>
        <w:pStyle w:val="a9"/>
        <w:numPr>
          <w:ilvl w:val="0"/>
          <w:numId w:val="43"/>
        </w:numPr>
        <w:spacing w:before="0" w:beforeAutospacing="0" w:after="0" w:afterAutospacing="0"/>
        <w:ind w:left="-567" w:firstLine="567"/>
        <w:jc w:val="both"/>
        <w:rPr>
          <w:bCs/>
        </w:rPr>
      </w:pPr>
      <w:r w:rsidRPr="000D0E88">
        <w:rPr>
          <w:bCs/>
        </w:rPr>
        <w:t>Оказание помощи родителям (законным представителям) в обеспечении условий для развития детей.</w:t>
      </w:r>
    </w:p>
    <w:p w:rsidR="000D0E88" w:rsidRPr="000D0E88" w:rsidRDefault="000D0E88" w:rsidP="000D0E88">
      <w:pPr>
        <w:pStyle w:val="a9"/>
        <w:numPr>
          <w:ilvl w:val="0"/>
          <w:numId w:val="43"/>
        </w:numPr>
        <w:spacing w:after="0" w:afterAutospacing="0"/>
        <w:ind w:left="-567" w:firstLine="567"/>
        <w:jc w:val="both"/>
        <w:rPr>
          <w:bCs/>
        </w:rPr>
      </w:pPr>
      <w:r w:rsidRPr="000D0E88">
        <w:rPr>
          <w:bCs/>
        </w:rPr>
        <w:lastRenderedPageBreak/>
        <w:t>Оказание консультативной помощи родителям (законным представителям) по различным вопросам воспитания, обучения и развития ребенка дошкольного возраста.</w:t>
      </w:r>
    </w:p>
    <w:p w:rsidR="000D0E88" w:rsidRPr="000D0E88" w:rsidRDefault="000D0E88" w:rsidP="000D0E88">
      <w:pPr>
        <w:pStyle w:val="a9"/>
        <w:numPr>
          <w:ilvl w:val="0"/>
          <w:numId w:val="43"/>
        </w:numPr>
        <w:spacing w:before="0" w:beforeAutospacing="0" w:after="0" w:afterAutospacing="0"/>
        <w:ind w:left="-567" w:firstLine="567"/>
        <w:jc w:val="both"/>
        <w:rPr>
          <w:bCs/>
        </w:rPr>
      </w:pPr>
      <w:r w:rsidRPr="000D0E88">
        <w:rPr>
          <w:bCs/>
        </w:rPr>
        <w:t>Оказание содействия в социализации детей дошкольного возраста.</w:t>
      </w:r>
    </w:p>
    <w:p w:rsidR="000D0E88" w:rsidRPr="000D0E88" w:rsidRDefault="000D0E88" w:rsidP="000D0E88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D0E8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связи с карантином по </w:t>
      </w:r>
      <w:r w:rsidRPr="000D0E88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COVID</w:t>
      </w:r>
      <w:r w:rsidRPr="000D0E8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-19 и длительной самоизоляцией деятельность консультативного пункта была приостановлена. </w:t>
      </w:r>
    </w:p>
    <w:p w:rsidR="000D0E88" w:rsidRPr="000D0E88" w:rsidRDefault="000D0E88" w:rsidP="000D0E8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8. Кадровое обеспечение.</w:t>
      </w: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Характеристика педагогического коллектива</w:t>
      </w:r>
    </w:p>
    <w:tbl>
      <w:tblPr>
        <w:tblW w:w="1054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276"/>
        <w:gridCol w:w="1417"/>
        <w:gridCol w:w="1560"/>
        <w:gridCol w:w="1275"/>
        <w:gridCol w:w="1276"/>
        <w:gridCol w:w="1559"/>
        <w:gridCol w:w="1189"/>
      </w:tblGrid>
      <w:tr w:rsidR="000D0E88" w:rsidRPr="000D0E88" w:rsidTr="00FB61C3">
        <w:trPr>
          <w:trHeight w:val="14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Общее коли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воспита</w:t>
            </w:r>
            <w:proofErr w:type="spellEnd"/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Воспи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татель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Музыкаль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руково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дитель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Воспита</w:t>
            </w:r>
            <w:proofErr w:type="spellEnd"/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осетин-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языка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психо</w:t>
            </w:r>
            <w:proofErr w:type="spell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Инструктор физического воспитания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Учитель - логопед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rPr>
          <w:trHeight w:val="2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Образовательный уровень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07"/>
        <w:gridCol w:w="3308"/>
        <w:gridCol w:w="3308"/>
      </w:tblGrid>
      <w:tr w:rsidR="000D0E88" w:rsidRPr="000D0E88" w:rsidTr="00FB61C3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Численный состав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13 чел.(65%),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Дошкольное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Образование - 9 чел. (35%)</w:t>
            </w:r>
          </w:p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 xml:space="preserve">Уровень квалификации 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0"/>
        <w:gridCol w:w="2481"/>
        <w:gridCol w:w="2481"/>
        <w:gridCol w:w="2481"/>
      </w:tblGrid>
      <w:tr w:rsidR="000D0E88" w:rsidRPr="000D0E88" w:rsidTr="00FB61C3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color w:val="333399"/>
                <w:sz w:val="24"/>
                <w:szCs w:val="24"/>
              </w:rPr>
              <w:t xml:space="preserve">     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0D0E88" w:rsidRPr="000D0E88" w:rsidTr="00FB61C3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23 чел.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7  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3 соответствие, </w:t>
            </w:r>
          </w:p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0 без категории</w:t>
            </w: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color w:val="333399"/>
          <w:sz w:val="24"/>
          <w:szCs w:val="24"/>
        </w:rPr>
      </w:pPr>
      <w:r w:rsidRPr="000D0E88">
        <w:rPr>
          <w:rFonts w:ascii="Times New Roman" w:hAnsi="Times New Roman" w:cs="Times New Roman"/>
          <w:color w:val="333399"/>
          <w:sz w:val="24"/>
          <w:szCs w:val="24"/>
        </w:rPr>
        <w:t xml:space="preserve">          </w:t>
      </w:r>
      <w:proofErr w:type="spellStart"/>
      <w:r w:rsidRPr="000D0E88">
        <w:rPr>
          <w:rFonts w:ascii="Times New Roman" w:hAnsi="Times New Roman" w:cs="Times New Roman"/>
          <w:b/>
          <w:sz w:val="24"/>
          <w:szCs w:val="24"/>
        </w:rPr>
        <w:t>Стажевые</w:t>
      </w:r>
      <w:proofErr w:type="spellEnd"/>
      <w:r w:rsidRPr="000D0E88">
        <w:rPr>
          <w:rFonts w:ascii="Times New Roman" w:hAnsi="Times New Roman" w:cs="Times New Roman"/>
          <w:b/>
          <w:sz w:val="24"/>
          <w:szCs w:val="24"/>
        </w:rPr>
        <w:t xml:space="preserve"> показатели 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3"/>
        <w:gridCol w:w="1654"/>
        <w:gridCol w:w="1654"/>
        <w:gridCol w:w="1654"/>
        <w:gridCol w:w="1654"/>
        <w:gridCol w:w="1654"/>
      </w:tblGrid>
      <w:tr w:rsidR="000D0E88" w:rsidRPr="000D0E88" w:rsidTr="00FB61C3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До 15 лет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15-30 лет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</w:tr>
      <w:tr w:rsidR="000D0E88" w:rsidRPr="000D0E88" w:rsidTr="00FB61C3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 xml:space="preserve">Возрастные показатели 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0"/>
        <w:gridCol w:w="2481"/>
        <w:gridCol w:w="2481"/>
        <w:gridCol w:w="2481"/>
      </w:tblGrid>
      <w:tr w:rsidR="000D0E88" w:rsidRPr="000D0E88" w:rsidTr="00FB61C3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30-55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Свыше 55</w:t>
            </w:r>
          </w:p>
        </w:tc>
      </w:tr>
      <w:tr w:rsidR="000D0E88" w:rsidRPr="000D0E88" w:rsidTr="00FB61C3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E88" w:rsidRPr="000D0E88" w:rsidRDefault="000D0E88" w:rsidP="000D0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E88" w:rsidRPr="000D0E88" w:rsidRDefault="000D0E88" w:rsidP="000D0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E88">
        <w:rPr>
          <w:rFonts w:ascii="Times New Roman" w:hAnsi="Times New Roman" w:cs="Times New Roman"/>
          <w:sz w:val="24"/>
          <w:szCs w:val="24"/>
        </w:rPr>
        <w:t>Педагоги проходят своевременно курсы повышения квалификации в СОРИПКРО г. Владикавказ. В случае необходимости профессиональную переподготовку.</w:t>
      </w:r>
    </w:p>
    <w:p w:rsidR="000D0E88" w:rsidRPr="000D0E88" w:rsidRDefault="000D0E88" w:rsidP="000D0E88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E88">
        <w:rPr>
          <w:rFonts w:ascii="Times New Roman" w:hAnsi="Times New Roman" w:cs="Times New Roman"/>
          <w:color w:val="000000"/>
          <w:sz w:val="24"/>
          <w:szCs w:val="24"/>
        </w:rPr>
        <w:t>Педагоги детского сада постоянно повышают свой профессиональный уровень, проходят тематические курсы, посещают  методические объединения, знакомятся с опытом работы своих коллег и других дошкольных учреждений, делятся своим опытом работы.</w:t>
      </w:r>
      <w:r w:rsidRPr="000D0E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E88" w:rsidRPr="000D0E88" w:rsidRDefault="000D0E88" w:rsidP="000D0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E88">
        <w:rPr>
          <w:rFonts w:ascii="Times New Roman" w:hAnsi="Times New Roman" w:cs="Times New Roman"/>
          <w:b/>
          <w:sz w:val="24"/>
          <w:szCs w:val="24"/>
        </w:rPr>
        <w:t>9. Социально-бытовое обеспечение воспитанников, сотрудников</w:t>
      </w:r>
    </w:p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3" w:type="dxa"/>
        <w:tblInd w:w="-102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69"/>
        <w:gridCol w:w="47"/>
        <w:gridCol w:w="6757"/>
      </w:tblGrid>
      <w:tr w:rsidR="000D0E88" w:rsidRPr="000D0E88" w:rsidTr="00FB61C3">
        <w:tc>
          <w:tcPr>
            <w:tcW w:w="396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Pr="000D0E88" w:rsidRDefault="000D0E88" w:rsidP="000D0E88">
            <w:pPr>
              <w:pStyle w:val="Standard"/>
            </w:pPr>
            <w:r w:rsidRPr="000D0E88">
              <w:t xml:space="preserve">Медицинское обслуживание, профилактическая и </w:t>
            </w:r>
            <w:proofErr w:type="spellStart"/>
            <w:proofErr w:type="gramStart"/>
            <w:r w:rsidRPr="000D0E88">
              <w:t>физкультурно</w:t>
            </w:r>
            <w:proofErr w:type="spellEnd"/>
            <w:r w:rsidRPr="000D0E88">
              <w:t xml:space="preserve"> - оздоровительная</w:t>
            </w:r>
            <w:proofErr w:type="gramEnd"/>
            <w:r w:rsidRPr="000D0E88">
              <w:t xml:space="preserve"> работа</w:t>
            </w:r>
          </w:p>
        </w:tc>
        <w:tc>
          <w:tcPr>
            <w:tcW w:w="680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Pr="000D0E88" w:rsidRDefault="000D0E88" w:rsidP="000D0E88">
            <w:pPr>
              <w:pStyle w:val="Standard"/>
              <w:tabs>
                <w:tab w:val="left" w:pos="851"/>
              </w:tabs>
              <w:jc w:val="both"/>
            </w:pPr>
            <w:r w:rsidRPr="000D0E88">
              <w:t xml:space="preserve">Медицинское обслуживание воспитанников дошкольного образовательного учреждения обеспечивает медицинский </w:t>
            </w:r>
            <w:proofErr w:type="gramStart"/>
            <w:r w:rsidRPr="000D0E88">
              <w:t>персонал</w:t>
            </w:r>
            <w:proofErr w:type="gramEnd"/>
            <w:r w:rsidRPr="000D0E88">
              <w:t xml:space="preserve"> для работы которого Учреждение предоставляет помещение с необходимыми условиями.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t>В  детском  саду  имеется  медицинский кабинет, который соответствует санитарным правилам.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t>Медицинский кабинет оснащен необходимым оборудованием: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40"/>
              </w:numPr>
              <w:jc w:val="both"/>
            </w:pPr>
            <w:r w:rsidRPr="000D0E88">
              <w:t xml:space="preserve"> холодильник  для  хранения  вакцин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>шкаф  для  хранения  лекарственных  средств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 xml:space="preserve"> аптечка  для  оказания  неотложной  помощи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 xml:space="preserve"> </w:t>
            </w:r>
            <w:proofErr w:type="spellStart"/>
            <w:r w:rsidRPr="000D0E88">
              <w:t>противопедикулезный</w:t>
            </w:r>
            <w:proofErr w:type="spellEnd"/>
            <w:r w:rsidRPr="000D0E88">
              <w:t xml:space="preserve">  набор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 xml:space="preserve"> ведра  с  педальной  крышкой  для  мусора «А» и «В»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 xml:space="preserve"> ростомер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lastRenderedPageBreak/>
              <w:t xml:space="preserve"> весы  напольные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 xml:space="preserve"> кушетка (3 шт.)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 xml:space="preserve"> фонендоскоп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 xml:space="preserve"> лотки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 xml:space="preserve"> емкость-контейнер  для  дезинфекции  инструментариев и использованных шприцев и игл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8"/>
              </w:numPr>
              <w:jc w:val="both"/>
            </w:pPr>
            <w:r w:rsidRPr="000D0E88">
              <w:t>так же   имеются 2 изолятора.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t xml:space="preserve">Основным  источником  сведений  о  состоянии  здоровья  воспитанников  служат  результаты  обязательных  медицинских  осмотров.  </w:t>
            </w:r>
          </w:p>
          <w:p w:rsidR="000D0E88" w:rsidRPr="000D0E88" w:rsidRDefault="000D0E88" w:rsidP="000D0E88">
            <w:pPr>
              <w:pStyle w:val="Standard"/>
              <w:tabs>
                <w:tab w:val="left" w:pos="851"/>
              </w:tabs>
              <w:jc w:val="both"/>
            </w:pPr>
            <w:r w:rsidRPr="000D0E88">
              <w:t>Медицинский персонал наряду с администрацией и педагогическим персоналом Учреждения несет ответственность за проведение лечебно-профилактических мероприятий, соблюдение санитарно-гигиенических норм, режима и качество питания воспитанников.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t>Проводится  профилактика  гриппа  и  ОРВИ.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t>Используются  все  организованные  формы  занятий  физическими  упражнениями  с  широким  включением  подвижных  игр,  спортивных  упражнений  с  элементами  соревнований.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t>Под руководством медицинского работника проводится физкультурно-оздоровительная работа: комплекс закаливающих процедур с использованием природных факторов (солнце, воздух, вода). Закаливание детского организма проводится систематически во все времена года.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t>В ДОУ проводятся следующие оздоровительные мероприятия: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41"/>
              </w:numPr>
              <w:jc w:val="both"/>
            </w:pPr>
            <w:r w:rsidRPr="000D0E88">
              <w:t>закаливающие процедуры (точечный массаж, полоскание горла, оздоровительный бег, дыхательная гимнастика);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9"/>
              </w:numPr>
              <w:jc w:val="both"/>
            </w:pPr>
            <w:proofErr w:type="spellStart"/>
            <w:r w:rsidRPr="000D0E88">
              <w:t>самомассаж</w:t>
            </w:r>
            <w:proofErr w:type="spellEnd"/>
            <w:r w:rsidRPr="000D0E88">
              <w:t>;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9"/>
              </w:numPr>
              <w:jc w:val="both"/>
            </w:pPr>
            <w:r w:rsidRPr="000D0E88">
              <w:t>воздушные, солнечные ванны;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9"/>
              </w:numPr>
              <w:jc w:val="both"/>
            </w:pPr>
            <w:r w:rsidRPr="000D0E88">
              <w:t>утренняя гимнастика и физкультурные занятия босиком;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9"/>
              </w:numPr>
              <w:jc w:val="both"/>
            </w:pPr>
            <w:r w:rsidRPr="000D0E88">
              <w:t>гимнастика пробуждение после сна на постелях под музыку и хождение босиком по  массажному коврику;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39"/>
              </w:numPr>
              <w:jc w:val="both"/>
            </w:pPr>
            <w:proofErr w:type="spellStart"/>
            <w:r w:rsidRPr="000D0E88">
              <w:t>фиточаи</w:t>
            </w:r>
            <w:proofErr w:type="spellEnd"/>
            <w:r w:rsidRPr="000D0E88">
              <w:t>.</w:t>
            </w:r>
          </w:p>
        </w:tc>
      </w:tr>
      <w:tr w:rsidR="000D0E88" w:rsidRPr="000D0E88" w:rsidTr="00FB61C3">
        <w:tc>
          <w:tcPr>
            <w:tcW w:w="396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Pr="000D0E88" w:rsidRDefault="000D0E88" w:rsidP="000D0E88">
            <w:pPr>
              <w:pStyle w:val="Standard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lastRenderedPageBreak/>
              <w:t>Организация питания воспитанников в дошкольном образовательном учреждении</w:t>
            </w:r>
          </w:p>
        </w:tc>
        <w:tc>
          <w:tcPr>
            <w:tcW w:w="680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Pr="000D0E88" w:rsidRDefault="000D0E88" w:rsidP="000D0E88">
            <w:pPr>
              <w:pStyle w:val="Standard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>В дошкольном образовательном учреждении  организовано 4-х разовое  питание детей на основании утвержденного 10 дневного меню.</w:t>
            </w:r>
          </w:p>
          <w:p w:rsidR="000D0E88" w:rsidRPr="000D0E88" w:rsidRDefault="000D0E88" w:rsidP="000D0E88">
            <w:pPr>
              <w:pStyle w:val="Standard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 xml:space="preserve">В соответствии с требованиями </w:t>
            </w:r>
            <w:proofErr w:type="spellStart"/>
            <w:r w:rsidRPr="000D0E88">
              <w:rPr>
                <w:color w:val="000000"/>
              </w:rPr>
              <w:t>СанПиН</w:t>
            </w:r>
            <w:proofErr w:type="spellEnd"/>
            <w:r w:rsidRPr="000D0E88">
              <w:rPr>
                <w:color w:val="000000"/>
              </w:rPr>
              <w:t xml:space="preserve"> </w:t>
            </w:r>
            <w:r w:rsidRPr="000D0E88">
              <w:rPr>
                <w:shd w:val="clear" w:color="auto" w:fill="FFFFFF"/>
              </w:rPr>
              <w:t>2.4.3648-20</w:t>
            </w:r>
            <w:r w:rsidRPr="000D0E88">
              <w:t xml:space="preserve"> </w:t>
            </w:r>
            <w:r w:rsidRPr="000D0E88">
              <w:rPr>
                <w:color w:val="000000"/>
                <w:lang w:eastAsia="ru-RU"/>
              </w:rPr>
              <w:t xml:space="preserve"> </w:t>
            </w:r>
            <w:r w:rsidRPr="000D0E88">
              <w:rPr>
                <w:color w:val="000000"/>
              </w:rPr>
              <w:t>интервал между приёмами пищи не превышает 4 часов во всех возрастных группах.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rPr>
                <w:color w:val="000000"/>
              </w:rPr>
              <w:t>Питание детей организовано с учётом следующих принципов:</w:t>
            </w:r>
          </w:p>
          <w:p w:rsidR="000D0E88" w:rsidRPr="000D0E88" w:rsidRDefault="000D0E88" w:rsidP="000D0E88">
            <w:pPr>
              <w:pStyle w:val="Standard"/>
              <w:ind w:left="226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>*выполнение режима питания;</w:t>
            </w:r>
          </w:p>
          <w:p w:rsidR="000D0E88" w:rsidRPr="000D0E88" w:rsidRDefault="000D0E88" w:rsidP="000D0E88">
            <w:pPr>
              <w:pStyle w:val="Standard"/>
              <w:ind w:left="226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>*калорийность питания, ежедневное соблюдение норм потребления   продуктов;</w:t>
            </w:r>
          </w:p>
          <w:p w:rsidR="000D0E88" w:rsidRPr="000D0E88" w:rsidRDefault="000D0E88" w:rsidP="000D0E88">
            <w:pPr>
              <w:pStyle w:val="Standard"/>
              <w:ind w:left="226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>*гигиена приёма пищи;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t xml:space="preserve">Ежедневно для  </w:t>
            </w:r>
            <w:proofErr w:type="gramStart"/>
            <w:r w:rsidRPr="000D0E88">
              <w:t>контроля  за</w:t>
            </w:r>
            <w:proofErr w:type="gramEnd"/>
            <w:r w:rsidRPr="000D0E88">
              <w:t xml:space="preserve"> организацией в соответствии с требованиями санитарных правил качественного и безопасного горячего питания воспитанников в ДОУ проводится бракераж и делается запись в журнале бракеража готовой продукции.</w:t>
            </w:r>
          </w:p>
          <w:p w:rsidR="000D0E88" w:rsidRPr="000D0E88" w:rsidRDefault="000D0E88" w:rsidP="000D0E88">
            <w:pPr>
              <w:pStyle w:val="Standard"/>
              <w:jc w:val="both"/>
            </w:pPr>
            <w:r w:rsidRPr="000D0E88">
              <w:t xml:space="preserve">Оценку качества готовых блюд, кулинарного изделия  осуществляет </w:t>
            </w:r>
            <w:proofErr w:type="spellStart"/>
            <w:r w:rsidRPr="000D0E88">
              <w:t>бракеражная</w:t>
            </w:r>
            <w:proofErr w:type="spellEnd"/>
            <w:r w:rsidRPr="000D0E88">
              <w:t xml:space="preserve"> комиссия. Выдача готовой пищи осуществляется только после проведения данного контроля.</w:t>
            </w:r>
          </w:p>
        </w:tc>
      </w:tr>
      <w:tr w:rsidR="000D0E88" w:rsidRPr="000D0E88" w:rsidTr="00FB61C3">
        <w:tc>
          <w:tcPr>
            <w:tcW w:w="401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Pr="000D0E88" w:rsidRDefault="000D0E88" w:rsidP="000D0E88">
            <w:pPr>
              <w:pStyle w:val="Standard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 xml:space="preserve">Объекты физической культуры и спорта (собственные, арендуемые), их использование в соответствии с </w:t>
            </w:r>
            <w:r w:rsidRPr="000D0E88">
              <w:rPr>
                <w:color w:val="000000"/>
              </w:rPr>
              <w:lastRenderedPageBreak/>
              <w:t>расписанием организации непосредственной образовательной деятельности по физической культуре и лечебно-оздоровительных мероприятий, с учетом правоустанавливающих документов на пользование данными объектами</w:t>
            </w:r>
          </w:p>
        </w:tc>
        <w:tc>
          <w:tcPr>
            <w:tcW w:w="675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Pr="000D0E88" w:rsidRDefault="000D0E88" w:rsidP="000D0E88">
            <w:pPr>
              <w:pStyle w:val="Standard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lastRenderedPageBreak/>
              <w:t xml:space="preserve">В дошкольном образовательном учреждении </w:t>
            </w:r>
            <w:proofErr w:type="gramStart"/>
            <w:r w:rsidRPr="000D0E88">
              <w:rPr>
                <w:color w:val="000000"/>
              </w:rPr>
              <w:t>оборудованы</w:t>
            </w:r>
            <w:proofErr w:type="gramEnd"/>
            <w:r w:rsidRPr="000D0E88">
              <w:rPr>
                <w:color w:val="000000"/>
              </w:rPr>
              <w:t>: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42"/>
              </w:numPr>
              <w:tabs>
                <w:tab w:val="left" w:pos="272"/>
              </w:tabs>
              <w:ind w:left="46" w:hanging="46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>физкультурные уголки во всех возрастных группах;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42"/>
              </w:numPr>
              <w:tabs>
                <w:tab w:val="left" w:pos="226"/>
              </w:tabs>
              <w:ind w:firstLine="46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 xml:space="preserve">6 </w:t>
            </w:r>
            <w:proofErr w:type="gramStart"/>
            <w:r w:rsidRPr="000D0E88">
              <w:rPr>
                <w:color w:val="000000"/>
              </w:rPr>
              <w:t>прогулочных</w:t>
            </w:r>
            <w:proofErr w:type="gramEnd"/>
            <w:r w:rsidRPr="000D0E88">
              <w:rPr>
                <w:color w:val="000000"/>
              </w:rPr>
              <w:t xml:space="preserve"> участка;</w:t>
            </w:r>
          </w:p>
          <w:p w:rsidR="000D0E88" w:rsidRPr="000D0E88" w:rsidRDefault="000D0E88" w:rsidP="000D0E88">
            <w:pPr>
              <w:pStyle w:val="Standard"/>
              <w:numPr>
                <w:ilvl w:val="0"/>
                <w:numId w:val="42"/>
              </w:numPr>
              <w:tabs>
                <w:tab w:val="left" w:pos="226"/>
              </w:tabs>
              <w:ind w:firstLine="46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lastRenderedPageBreak/>
              <w:t>физкультурный зал.</w:t>
            </w:r>
          </w:p>
          <w:p w:rsidR="000D0E88" w:rsidRPr="000D0E88" w:rsidRDefault="000D0E88" w:rsidP="000D0E88">
            <w:pPr>
              <w:pStyle w:val="Standard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 xml:space="preserve">Данные объекты используются для проведения занятий по физической культуре, организации двигательной деятельности детей, спортивных праздников и развлечений, соревнований согласно расписанию, годового плана </w:t>
            </w:r>
            <w:proofErr w:type="spellStart"/>
            <w:proofErr w:type="gramStart"/>
            <w:r w:rsidRPr="000D0E88">
              <w:rPr>
                <w:color w:val="000000"/>
              </w:rPr>
              <w:t>воспитательно</w:t>
            </w:r>
            <w:proofErr w:type="spellEnd"/>
            <w:r w:rsidRPr="000D0E88">
              <w:rPr>
                <w:color w:val="000000"/>
              </w:rPr>
              <w:t xml:space="preserve"> – образовательной</w:t>
            </w:r>
            <w:proofErr w:type="gramEnd"/>
            <w:r w:rsidRPr="000D0E88">
              <w:rPr>
                <w:color w:val="000000"/>
              </w:rPr>
              <w:t xml:space="preserve"> работы ДОУ.</w:t>
            </w:r>
          </w:p>
        </w:tc>
      </w:tr>
      <w:tr w:rsidR="000D0E88" w:rsidRPr="000D0E88" w:rsidTr="00FB61C3">
        <w:tc>
          <w:tcPr>
            <w:tcW w:w="401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Pr="000D0E88" w:rsidRDefault="000D0E88" w:rsidP="000D0E88">
            <w:pPr>
              <w:pStyle w:val="Standard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lastRenderedPageBreak/>
              <w:t>Помещения для отдыха, досуга, культурных мероприятий,</w:t>
            </w:r>
          </w:p>
          <w:p w:rsidR="000D0E88" w:rsidRPr="000D0E88" w:rsidRDefault="000D0E88" w:rsidP="000D0E88">
            <w:pPr>
              <w:pStyle w:val="Standard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>их использование в соответствии с расписанием организации непосредственной образовательной деятельности и других мероприятий, с учетом правоустанавливающих документов на пользование данными объектами.</w:t>
            </w:r>
          </w:p>
        </w:tc>
        <w:tc>
          <w:tcPr>
            <w:tcW w:w="675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0E88" w:rsidRPr="000D0E88" w:rsidRDefault="000D0E88" w:rsidP="000D0E88">
            <w:pPr>
              <w:pStyle w:val="Standard"/>
              <w:ind w:left="46"/>
              <w:jc w:val="both"/>
              <w:rPr>
                <w:color w:val="000000"/>
              </w:rPr>
            </w:pPr>
            <w:r w:rsidRPr="000D0E88">
              <w:rPr>
                <w:color w:val="000000"/>
              </w:rPr>
              <w:t xml:space="preserve">Групповые помещения – 6, кабинеты специалистов, музыкальный и физкультурный залы используются в соответствии с расписанием организации непосредственной образовательной деятельности и годовым планом  </w:t>
            </w:r>
            <w:proofErr w:type="spellStart"/>
            <w:proofErr w:type="gramStart"/>
            <w:r w:rsidRPr="000D0E88">
              <w:rPr>
                <w:color w:val="000000"/>
              </w:rPr>
              <w:t>воспитательно</w:t>
            </w:r>
            <w:proofErr w:type="spellEnd"/>
            <w:r w:rsidRPr="000D0E88">
              <w:rPr>
                <w:color w:val="000000"/>
              </w:rPr>
              <w:t xml:space="preserve"> – образовательной</w:t>
            </w:r>
            <w:proofErr w:type="gramEnd"/>
            <w:r w:rsidRPr="000D0E88">
              <w:rPr>
                <w:color w:val="000000"/>
              </w:rPr>
              <w:t xml:space="preserve"> деятельности, составленного на каждый учебный год.</w:t>
            </w:r>
          </w:p>
        </w:tc>
      </w:tr>
    </w:tbl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CD5BE6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0E88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0E88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ДЕЯТЕЛЬНОСТИ ДОШКОЛЬНОЙ ОБРАЗОВАТЕЛЬНОЙ ОРГАНИЗАЦИИ </w:t>
      </w: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0E88">
        <w:rPr>
          <w:rFonts w:ascii="Times New Roman" w:hAnsi="Times New Roman" w:cs="Times New Roman"/>
          <w:b/>
          <w:bCs/>
          <w:sz w:val="24"/>
          <w:szCs w:val="24"/>
        </w:rPr>
        <w:t>МБДОУ «Детский сад № 5 г. Беслана»,</w:t>
      </w: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0E88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0D0E88" w:rsidRPr="000D0E88" w:rsidRDefault="000D0E88" w:rsidP="000D0E8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485" w:type="dxa"/>
        <w:tblInd w:w="-74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60"/>
        <w:gridCol w:w="7377"/>
        <w:gridCol w:w="1548"/>
      </w:tblGrid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r43"/>
            <w:bookmarkEnd w:id="0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 w:rsidRPr="000D0E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35 человек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157 человек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192 человек/ 100%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E88" w:rsidRPr="000D0E88" w:rsidTr="00FB61C3">
        <w:trPr>
          <w:trHeight w:val="8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 человека/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1,04 %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 человека/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1,04 %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 человека/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1,04 %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23 дня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23 человека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15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65,2 %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13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56,5 %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 1.7.3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8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34,8 %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1.7.4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8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34,8 %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20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87 %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 xml:space="preserve">13 человек/ 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56,5 %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7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30,4%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 человека/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4.3 %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4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17,4 %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5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21,7 %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23 человека/    100 %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23 человека/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 человек/</w:t>
            </w:r>
          </w:p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8,2 человека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163"/>
            <w:bookmarkEnd w:id="1"/>
            <w:r w:rsidRPr="000D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1638,7 кв. м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475 кв. м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0E88" w:rsidRPr="000D0E88" w:rsidTr="00FB61C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D0E88" w:rsidRPr="000D0E88" w:rsidRDefault="000D0E88" w:rsidP="000D0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E8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0D0E88" w:rsidRPr="000D0E88" w:rsidRDefault="000D0E88" w:rsidP="000D0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D0E88" w:rsidRPr="000D0E88" w:rsidSect="000D0E88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235"/>
    <w:multiLevelType w:val="multilevel"/>
    <w:tmpl w:val="C3761A36"/>
    <w:styleLink w:val="WW8Num1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02DD7789"/>
    <w:multiLevelType w:val="hybridMultilevel"/>
    <w:tmpl w:val="4ECE8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F07DB"/>
    <w:multiLevelType w:val="hybridMultilevel"/>
    <w:tmpl w:val="2C3672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959B5"/>
    <w:multiLevelType w:val="hybridMultilevel"/>
    <w:tmpl w:val="C1BC02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26D0695"/>
    <w:multiLevelType w:val="multilevel"/>
    <w:tmpl w:val="3F9A4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53DC2"/>
    <w:multiLevelType w:val="hybridMultilevel"/>
    <w:tmpl w:val="EC38A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6520A"/>
    <w:multiLevelType w:val="hybridMultilevel"/>
    <w:tmpl w:val="FE9411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A3C25"/>
    <w:multiLevelType w:val="hybridMultilevel"/>
    <w:tmpl w:val="43CC4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227C6"/>
    <w:multiLevelType w:val="hybridMultilevel"/>
    <w:tmpl w:val="36C69D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0C6D79"/>
    <w:multiLevelType w:val="hybridMultilevel"/>
    <w:tmpl w:val="154C5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0C3361"/>
    <w:multiLevelType w:val="hybridMultilevel"/>
    <w:tmpl w:val="B9CA33B2"/>
    <w:lvl w:ilvl="0" w:tplc="1C263572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F6A6BB4"/>
    <w:multiLevelType w:val="hybridMultilevel"/>
    <w:tmpl w:val="3C8C32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4823F7"/>
    <w:multiLevelType w:val="multilevel"/>
    <w:tmpl w:val="CAE8D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6D10B0"/>
    <w:multiLevelType w:val="multilevel"/>
    <w:tmpl w:val="5A749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D94A5B"/>
    <w:multiLevelType w:val="hybridMultilevel"/>
    <w:tmpl w:val="B8725E8C"/>
    <w:lvl w:ilvl="0" w:tplc="F6F846FA">
      <w:start w:val="1"/>
      <w:numFmt w:val="bullet"/>
      <w:lvlText w:val=""/>
      <w:lvlJc w:val="left"/>
      <w:pPr>
        <w:tabs>
          <w:tab w:val="num" w:pos="117"/>
        </w:tabs>
        <w:ind w:left="344" w:hanging="227"/>
      </w:pPr>
      <w:rPr>
        <w:rFonts w:ascii="Symbol" w:hAnsi="Symbol" w:hint="default"/>
      </w:rPr>
    </w:lvl>
    <w:lvl w:ilvl="1" w:tplc="87B2327E">
      <w:start w:val="8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260F4C67"/>
    <w:multiLevelType w:val="hybridMultilevel"/>
    <w:tmpl w:val="8D72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0E0AEB"/>
    <w:multiLevelType w:val="hybridMultilevel"/>
    <w:tmpl w:val="0F3A6A8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C753FFA"/>
    <w:multiLevelType w:val="multilevel"/>
    <w:tmpl w:val="1B7A68E0"/>
    <w:styleLink w:val="WW8Num1"/>
    <w:lvl w:ilvl="0">
      <w:numFmt w:val="bullet"/>
      <w:lvlText w:val=""/>
      <w:lvlJc w:val="left"/>
      <w:rPr>
        <w:rFonts w:ascii="Wingdings" w:hAnsi="Wingdings" w:cs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8">
    <w:nsid w:val="2E437B4D"/>
    <w:multiLevelType w:val="hybridMultilevel"/>
    <w:tmpl w:val="FFC27D34"/>
    <w:lvl w:ilvl="0" w:tplc="733C2F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F01A03"/>
    <w:multiLevelType w:val="hybridMultilevel"/>
    <w:tmpl w:val="026C38FC"/>
    <w:lvl w:ilvl="0" w:tplc="4D32C89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152DBA"/>
    <w:multiLevelType w:val="hybridMultilevel"/>
    <w:tmpl w:val="B50AB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4194FDB"/>
    <w:multiLevelType w:val="hybridMultilevel"/>
    <w:tmpl w:val="7B8C4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DD5174"/>
    <w:multiLevelType w:val="hybridMultilevel"/>
    <w:tmpl w:val="416676C0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58145AB"/>
    <w:multiLevelType w:val="hybridMultilevel"/>
    <w:tmpl w:val="06621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6AE7348"/>
    <w:multiLevelType w:val="hybridMultilevel"/>
    <w:tmpl w:val="C65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0C7D7E"/>
    <w:multiLevelType w:val="hybridMultilevel"/>
    <w:tmpl w:val="597449D8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7623383"/>
    <w:multiLevelType w:val="hybridMultilevel"/>
    <w:tmpl w:val="CE8450E2"/>
    <w:lvl w:ilvl="0" w:tplc="1C263572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7C232C5"/>
    <w:multiLevelType w:val="hybridMultilevel"/>
    <w:tmpl w:val="F86A9A44"/>
    <w:lvl w:ilvl="0" w:tplc="1C263572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8DA0AD3"/>
    <w:multiLevelType w:val="hybridMultilevel"/>
    <w:tmpl w:val="01EE4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901968"/>
    <w:multiLevelType w:val="hybridMultilevel"/>
    <w:tmpl w:val="BA5AAA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4BDF79BC"/>
    <w:multiLevelType w:val="hybridMultilevel"/>
    <w:tmpl w:val="C73ABA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B44937"/>
    <w:multiLevelType w:val="hybridMultilevel"/>
    <w:tmpl w:val="EA126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E63684"/>
    <w:multiLevelType w:val="hybridMultilevel"/>
    <w:tmpl w:val="6B38D6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5503E9"/>
    <w:multiLevelType w:val="hybridMultilevel"/>
    <w:tmpl w:val="6A607914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4">
    <w:nsid w:val="5F4A5EFB"/>
    <w:multiLevelType w:val="hybridMultilevel"/>
    <w:tmpl w:val="2452A066"/>
    <w:lvl w:ilvl="0" w:tplc="DBFE3F2E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B17085"/>
    <w:multiLevelType w:val="hybridMultilevel"/>
    <w:tmpl w:val="C8F856E0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5EE3017"/>
    <w:multiLevelType w:val="hybridMultilevel"/>
    <w:tmpl w:val="214A7632"/>
    <w:lvl w:ilvl="0" w:tplc="F6F846FA">
      <w:start w:val="1"/>
      <w:numFmt w:val="bullet"/>
      <w:lvlText w:val=""/>
      <w:lvlJc w:val="left"/>
      <w:pPr>
        <w:tabs>
          <w:tab w:val="num" w:pos="57"/>
        </w:tabs>
        <w:ind w:left="284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08538F"/>
    <w:multiLevelType w:val="hybridMultilevel"/>
    <w:tmpl w:val="A5B46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A405F7"/>
    <w:multiLevelType w:val="hybridMultilevel"/>
    <w:tmpl w:val="21B2212C"/>
    <w:lvl w:ilvl="0" w:tplc="FB50E6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9">
    <w:nsid w:val="739743E5"/>
    <w:multiLevelType w:val="hybridMultilevel"/>
    <w:tmpl w:val="D5907DEA"/>
    <w:lvl w:ilvl="0" w:tplc="E84AD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50C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AEA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9C4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14F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205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3C3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0C6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DCC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4135ACF"/>
    <w:multiLevelType w:val="multilevel"/>
    <w:tmpl w:val="E454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52556C2"/>
    <w:multiLevelType w:val="hybridMultilevel"/>
    <w:tmpl w:val="1966C072"/>
    <w:lvl w:ilvl="0" w:tplc="0419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42">
    <w:nsid w:val="75C277A7"/>
    <w:multiLevelType w:val="multilevel"/>
    <w:tmpl w:val="1AC430D6"/>
    <w:lvl w:ilvl="0">
      <w:numFmt w:val="bullet"/>
      <w:lvlText w:val=""/>
      <w:lvlJc w:val="left"/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3">
    <w:nsid w:val="767A71DA"/>
    <w:multiLevelType w:val="hybridMultilevel"/>
    <w:tmpl w:val="1CF2B8E0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8495213"/>
    <w:multiLevelType w:val="hybridMultilevel"/>
    <w:tmpl w:val="C980A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8C13F6"/>
    <w:multiLevelType w:val="multilevel"/>
    <w:tmpl w:val="D5165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39"/>
  </w:num>
  <w:num w:numId="7">
    <w:abstractNumId w:val="20"/>
  </w:num>
  <w:num w:numId="8">
    <w:abstractNumId w:val="13"/>
  </w:num>
  <w:num w:numId="9">
    <w:abstractNumId w:val="32"/>
  </w:num>
  <w:num w:numId="10">
    <w:abstractNumId w:val="36"/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6"/>
  </w:num>
  <w:num w:numId="18">
    <w:abstractNumId w:val="21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</w:num>
  <w:num w:numId="24">
    <w:abstractNumId w:val="7"/>
  </w:num>
  <w:num w:numId="25">
    <w:abstractNumId w:val="5"/>
  </w:num>
  <w:num w:numId="26">
    <w:abstractNumId w:val="24"/>
  </w:num>
  <w:num w:numId="27">
    <w:abstractNumId w:val="30"/>
  </w:num>
  <w:num w:numId="28">
    <w:abstractNumId w:val="34"/>
  </w:num>
  <w:num w:numId="29">
    <w:abstractNumId w:val="33"/>
  </w:num>
  <w:num w:numId="30">
    <w:abstractNumId w:val="15"/>
  </w:num>
  <w:num w:numId="31">
    <w:abstractNumId w:val="3"/>
  </w:num>
  <w:num w:numId="32">
    <w:abstractNumId w:val="29"/>
  </w:num>
  <w:num w:numId="33">
    <w:abstractNumId w:val="44"/>
  </w:num>
  <w:num w:numId="34">
    <w:abstractNumId w:val="37"/>
  </w:num>
  <w:num w:numId="35">
    <w:abstractNumId w:val="1"/>
  </w:num>
  <w:num w:numId="36">
    <w:abstractNumId w:val="28"/>
  </w:num>
  <w:num w:numId="37">
    <w:abstractNumId w:val="31"/>
  </w:num>
  <w:num w:numId="38">
    <w:abstractNumId w:val="17"/>
  </w:num>
  <w:num w:numId="39">
    <w:abstractNumId w:val="0"/>
  </w:num>
  <w:num w:numId="40">
    <w:abstractNumId w:val="17"/>
  </w:num>
  <w:num w:numId="41">
    <w:abstractNumId w:val="0"/>
  </w:num>
  <w:num w:numId="42">
    <w:abstractNumId w:val="42"/>
  </w:num>
  <w:num w:numId="43">
    <w:abstractNumId w:val="2"/>
  </w:num>
  <w:num w:numId="44">
    <w:abstractNumId w:val="40"/>
  </w:num>
  <w:num w:numId="45">
    <w:abstractNumId w:val="45"/>
  </w:num>
  <w:num w:numId="46">
    <w:abstractNumId w:val="4"/>
  </w:num>
  <w:num w:numId="47">
    <w:abstractNumId w:val="12"/>
  </w:num>
  <w:num w:numId="48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0E88"/>
    <w:rsid w:val="0000357E"/>
    <w:rsid w:val="000D0E88"/>
    <w:rsid w:val="006C4FE8"/>
    <w:rsid w:val="00CD5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FE8"/>
  </w:style>
  <w:style w:type="paragraph" w:styleId="1">
    <w:name w:val="heading 1"/>
    <w:basedOn w:val="a"/>
    <w:next w:val="a"/>
    <w:link w:val="10"/>
    <w:qFormat/>
    <w:rsid w:val="000D0E8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D0E8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0D0E8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D0E8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E8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D0E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0D0E88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0D0E88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rsid w:val="000D0E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0D0E88"/>
    <w:pPr>
      <w:spacing w:before="100" w:beforeAutospacing="1" w:after="0" w:line="240" w:lineRule="auto"/>
      <w:ind w:left="720"/>
      <w:contextualSpacing/>
      <w:jc w:val="center"/>
    </w:pPr>
    <w:rPr>
      <w:rFonts w:ascii="Calibri" w:eastAsia="Times New Roman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0D0E8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rsid w:val="000D0E88"/>
    <w:rPr>
      <w:rFonts w:cs="Times New Roman"/>
      <w:color w:val="0000FF"/>
      <w:u w:val="single"/>
    </w:rPr>
  </w:style>
  <w:style w:type="paragraph" w:styleId="a6">
    <w:name w:val="Body Text"/>
    <w:aliases w:val="bt,Òàáë òåêñò"/>
    <w:basedOn w:val="a"/>
    <w:link w:val="a7"/>
    <w:rsid w:val="000D0E8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aliases w:val="bt Знак,Òàáë òåêñò Знак"/>
    <w:basedOn w:val="a0"/>
    <w:link w:val="a6"/>
    <w:rsid w:val="000D0E88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Знак"/>
    <w:basedOn w:val="a"/>
    <w:rsid w:val="000D0E8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Normal (Web)"/>
    <w:basedOn w:val="a"/>
    <w:rsid w:val="000D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0D0E8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0D0E88"/>
    <w:rPr>
      <w:rFonts w:cs="Times New Roman"/>
    </w:rPr>
  </w:style>
  <w:style w:type="character" w:styleId="aa">
    <w:name w:val="Strong"/>
    <w:basedOn w:val="a0"/>
    <w:qFormat/>
    <w:rsid w:val="000D0E88"/>
    <w:rPr>
      <w:rFonts w:cs="Times New Roman"/>
      <w:b/>
      <w:bCs/>
    </w:rPr>
  </w:style>
  <w:style w:type="paragraph" w:styleId="ab">
    <w:name w:val="Plain Text"/>
    <w:basedOn w:val="a"/>
    <w:link w:val="ac"/>
    <w:uiPriority w:val="99"/>
    <w:unhideWhenUsed/>
    <w:rsid w:val="000D0E88"/>
    <w:pPr>
      <w:spacing w:after="0" w:line="240" w:lineRule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uiPriority w:val="99"/>
    <w:rsid w:val="000D0E88"/>
    <w:rPr>
      <w:rFonts w:ascii="Consolas" w:eastAsia="Calibri" w:hAnsi="Consolas" w:cs="Consolas"/>
      <w:sz w:val="21"/>
      <w:szCs w:val="21"/>
      <w:lang w:eastAsia="en-US"/>
    </w:rPr>
  </w:style>
  <w:style w:type="paragraph" w:styleId="ad">
    <w:name w:val="No Spacing"/>
    <w:link w:val="ae"/>
    <w:uiPriority w:val="1"/>
    <w:qFormat/>
    <w:rsid w:val="000D0E8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e">
    <w:name w:val="Без интервала Знак"/>
    <w:basedOn w:val="a0"/>
    <w:link w:val="ad"/>
    <w:uiPriority w:val="1"/>
    <w:locked/>
    <w:rsid w:val="000D0E88"/>
    <w:rPr>
      <w:rFonts w:ascii="Calibri" w:eastAsia="Calibri" w:hAnsi="Calibri" w:cs="Times New Roman"/>
      <w:lang w:eastAsia="en-US"/>
    </w:rPr>
  </w:style>
  <w:style w:type="character" w:styleId="af">
    <w:name w:val="Book Title"/>
    <w:basedOn w:val="a0"/>
    <w:uiPriority w:val="33"/>
    <w:qFormat/>
    <w:rsid w:val="000D0E88"/>
    <w:rPr>
      <w:b/>
      <w:bCs/>
      <w:smallCaps/>
      <w:spacing w:val="5"/>
    </w:rPr>
  </w:style>
  <w:style w:type="paragraph" w:customStyle="1" w:styleId="ConsPlusNormal">
    <w:name w:val="ConsPlusNormal"/>
    <w:rsid w:val="000D0E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0D0E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0D0E8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1">
    <w:name w:val="WW8Num1"/>
    <w:basedOn w:val="a2"/>
    <w:rsid w:val="000D0E88"/>
    <w:pPr>
      <w:numPr>
        <w:numId w:val="38"/>
      </w:numPr>
    </w:pPr>
  </w:style>
  <w:style w:type="numbering" w:customStyle="1" w:styleId="WW8Num12">
    <w:name w:val="WW8Num12"/>
    <w:basedOn w:val="a2"/>
    <w:rsid w:val="000D0E88"/>
    <w:pPr>
      <w:numPr>
        <w:numId w:val="39"/>
      </w:numPr>
    </w:pPr>
  </w:style>
  <w:style w:type="character" w:styleId="af0">
    <w:name w:val="FollowedHyperlink"/>
    <w:basedOn w:val="a0"/>
    <w:rsid w:val="000D0E88"/>
    <w:rPr>
      <w:color w:val="800080"/>
      <w:u w:val="single"/>
    </w:rPr>
  </w:style>
  <w:style w:type="character" w:customStyle="1" w:styleId="pathseparator">
    <w:name w:val="path__separator"/>
    <w:basedOn w:val="a0"/>
    <w:rsid w:val="000D0E88"/>
  </w:style>
  <w:style w:type="character" w:customStyle="1" w:styleId="extended-textshort">
    <w:name w:val="extended-text__short"/>
    <w:basedOn w:val="a0"/>
    <w:rsid w:val="000D0E88"/>
  </w:style>
  <w:style w:type="paragraph" w:styleId="af1">
    <w:name w:val="Balloon Text"/>
    <w:basedOn w:val="a"/>
    <w:link w:val="af2"/>
    <w:uiPriority w:val="99"/>
    <w:semiHidden/>
    <w:unhideWhenUsed/>
    <w:rsid w:val="000D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D0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lan5.irdou.ru/LinkClick.aspx?fileticket=T6CVFxxuU1A%3d&amp;tabid=20112&amp;portalid=307&amp;mid=50591" TargetMode="External"/><Relationship Id="rId13" Type="http://schemas.openxmlformats.org/officeDocument/2006/relationships/hyperlink" Target="http://beslan5.irdou.ru/LinkClick.aspx?fileticket=jo4VV3RYal0%3d&amp;tabid=20112&amp;portalid=307&amp;mid=47494" TargetMode="External"/><Relationship Id="rId18" Type="http://schemas.openxmlformats.org/officeDocument/2006/relationships/hyperlink" Target="http://beslan5.irdou.ru/LinkClick.aspx?fileticket=vYZWysQfF8w%3d&amp;tabid=26837&amp;portalid=307&amp;mid=5672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p.1obraz.ru/" TargetMode="External"/><Relationship Id="rId7" Type="http://schemas.openxmlformats.org/officeDocument/2006/relationships/hyperlink" Target="http://beslan5.irdou.ru/LinkClick.aspx?fileticket=hcbiDs1f38U%3d&amp;tabid=20112&amp;portalid=307&amp;mid=50591" TargetMode="External"/><Relationship Id="rId12" Type="http://schemas.openxmlformats.org/officeDocument/2006/relationships/hyperlink" Target="http://beslan5.irdou.ru/LinkClick.aspx?fileticket=G-uP6BSlfCk%3d&amp;tabid=20112&amp;portalid=307&amp;mid=47494" TargetMode="External"/><Relationship Id="rId17" Type="http://schemas.openxmlformats.org/officeDocument/2006/relationships/hyperlink" Target="http://beslan5.irdou.ru/LinkClick.aspx?fileticket=EBNKSNeku34%3d&amp;tabid=20112&amp;portalid=307&amp;mid=50591" TargetMode="External"/><Relationship Id="rId2" Type="http://schemas.openxmlformats.org/officeDocument/2006/relationships/styles" Target="styles.xml"/><Relationship Id="rId16" Type="http://schemas.openxmlformats.org/officeDocument/2006/relationships/hyperlink" Target="http://beslan5.irdou.ru/LinkClick.aspx?fileticket=x5pvmXkiumA%3d&amp;tabid=20112&amp;portalid=307&amp;mid=42790" TargetMode="External"/><Relationship Id="rId20" Type="http://schemas.openxmlformats.org/officeDocument/2006/relationships/hyperlink" Target="http://www.beslan5.irdou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eslan5.irdou.ru/LinkClick.aspx?fileticket=8guqCtFudo0%3d&amp;tabid=20112&amp;portalid=307&amp;mid=50591" TargetMode="External"/><Relationship Id="rId11" Type="http://schemas.openxmlformats.org/officeDocument/2006/relationships/hyperlink" Target="http://beslan5.irdou.ru/LinkClick.aspx?fileticket=ypECVQgfZ6w%3d&amp;tabid=20112&amp;portalid=307&amp;mid=4279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beslan5.irdou.ru/LinkClick.aspx?fileticket=jHu0mQpBeJk%3d&amp;tabid=20112&amp;portalid=307&amp;mid=4279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beslan5.irdou.ru/LinkClick.aspx?fileticket=vwsCnzgetDc%3d&amp;tabid=20112&amp;portalid=307&amp;mid=42790" TargetMode="External"/><Relationship Id="rId19" Type="http://schemas.openxmlformats.org/officeDocument/2006/relationships/hyperlink" Target="http://beslan5.irdou.ru/LinkClick.aspx?fileticket=vYZWysQfF8w%3d&amp;tabid=26837&amp;portalid=307&amp;mid=567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eslan5.irdou.ru/LinkClick.aspx?fileticket=nM4uyHhqbJw%3d&amp;tabid=20112&amp;portalid=307&amp;mid=42790" TargetMode="External"/><Relationship Id="rId14" Type="http://schemas.openxmlformats.org/officeDocument/2006/relationships/hyperlink" Target="http://beslan5.irdou.ru/LinkClick.aspx?fileticket=xhea-cnDjGI%3d&amp;tabid=21787&amp;portalid=307&amp;mid=4516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8419</Words>
  <Characters>47991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</dc:creator>
  <cp:keywords/>
  <dc:description/>
  <cp:lastModifiedBy>OoO</cp:lastModifiedBy>
  <cp:revision>5</cp:revision>
  <dcterms:created xsi:type="dcterms:W3CDTF">2022-04-18T11:45:00Z</dcterms:created>
  <dcterms:modified xsi:type="dcterms:W3CDTF">2022-04-18T12:14:00Z</dcterms:modified>
</cp:coreProperties>
</file>